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17" w:rsidRPr="00F87CB1" w:rsidRDefault="004C4F17" w:rsidP="004C4F17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Министерство образование и науки РТ</w:t>
      </w:r>
    </w:p>
    <w:p w:rsidR="004C4F17" w:rsidRPr="00F87CB1" w:rsidRDefault="004C4F17" w:rsidP="004C4F17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Муниципальное общеобразовательное учреждение</w:t>
      </w:r>
    </w:p>
    <w:p w:rsidR="004C4F17" w:rsidRPr="00F87CB1" w:rsidRDefault="004C4F17" w:rsidP="004C4F17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«Набережноморквашская средняя общеобразовательная  школа»</w:t>
      </w:r>
    </w:p>
    <w:p w:rsidR="004C4F17" w:rsidRPr="00F87CB1" w:rsidRDefault="004C4F17" w:rsidP="004C4F17">
      <w:pPr>
        <w:jc w:val="center"/>
        <w:rPr>
          <w:b/>
          <w:sz w:val="28"/>
          <w:szCs w:val="28"/>
        </w:rPr>
      </w:pPr>
      <w:proofErr w:type="spellStart"/>
      <w:r w:rsidRPr="00F87CB1">
        <w:rPr>
          <w:b/>
          <w:sz w:val="28"/>
          <w:szCs w:val="28"/>
        </w:rPr>
        <w:t>Верхнеуслонского</w:t>
      </w:r>
      <w:proofErr w:type="spellEnd"/>
      <w:r w:rsidRPr="00F87CB1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4C4F17" w:rsidRPr="00F87CB1" w:rsidRDefault="004C4F17" w:rsidP="004C4F17">
      <w:pPr>
        <w:jc w:val="center"/>
        <w:rPr>
          <w:b/>
        </w:rPr>
      </w:pPr>
    </w:p>
    <w:p w:rsidR="004C4F17" w:rsidRPr="00F87CB1" w:rsidRDefault="004C4F17" w:rsidP="004C4F17">
      <w:pPr>
        <w:rPr>
          <w:b/>
        </w:rPr>
      </w:pPr>
    </w:p>
    <w:p w:rsidR="004C4F17" w:rsidRPr="00F87CB1" w:rsidRDefault="004C4F17" w:rsidP="004C4F17">
      <w:pPr>
        <w:rPr>
          <w:b/>
        </w:rPr>
      </w:pPr>
    </w:p>
    <w:p w:rsidR="004C4F17" w:rsidRPr="00F87CB1" w:rsidRDefault="004C4F17" w:rsidP="004C4F17">
      <w:pPr>
        <w:rPr>
          <w:b/>
        </w:rPr>
      </w:pPr>
    </w:p>
    <w:p w:rsidR="004C4F17" w:rsidRPr="00F87CB1" w:rsidRDefault="004C4F17" w:rsidP="004C4F17">
      <w:pPr>
        <w:rPr>
          <w:b/>
        </w:rPr>
      </w:pPr>
      <w:r w:rsidRPr="00F87CB1">
        <w:rPr>
          <w:b/>
        </w:rPr>
        <w:t xml:space="preserve">Согласовано                                                  </w:t>
      </w:r>
      <w:proofErr w:type="spellStart"/>
      <w:r w:rsidRPr="00F87CB1">
        <w:rPr>
          <w:b/>
        </w:rPr>
        <w:t>Согласовано</w:t>
      </w:r>
      <w:proofErr w:type="spellEnd"/>
      <w:proofErr w:type="gramStart"/>
      <w:r w:rsidRPr="00F87CB1">
        <w:rPr>
          <w:b/>
        </w:rPr>
        <w:t xml:space="preserve">                                  У</w:t>
      </w:r>
      <w:proofErr w:type="gramEnd"/>
      <w:r w:rsidRPr="00F87CB1">
        <w:rPr>
          <w:b/>
        </w:rPr>
        <w:t xml:space="preserve">тверждаю </w:t>
      </w:r>
    </w:p>
    <w:p w:rsidR="004C4F17" w:rsidRPr="00F87CB1" w:rsidRDefault="004C4F17" w:rsidP="004C4F17">
      <w:pPr>
        <w:rPr>
          <w:b/>
        </w:rPr>
      </w:pPr>
      <w:proofErr w:type="spellStart"/>
      <w:r w:rsidRPr="00F87CB1">
        <w:rPr>
          <w:b/>
        </w:rPr>
        <w:t>Зам-ль</w:t>
      </w:r>
      <w:proofErr w:type="spellEnd"/>
      <w:r w:rsidRPr="00F87CB1">
        <w:rPr>
          <w:b/>
        </w:rPr>
        <w:t xml:space="preserve"> </w:t>
      </w:r>
      <w:proofErr w:type="spellStart"/>
      <w:r w:rsidRPr="00F87CB1">
        <w:rPr>
          <w:b/>
        </w:rPr>
        <w:t>дир-ра</w:t>
      </w:r>
      <w:proofErr w:type="spellEnd"/>
      <w:r w:rsidRPr="00F87CB1">
        <w:rPr>
          <w:b/>
        </w:rPr>
        <w:t xml:space="preserve"> по УВР                                  руководитель МО                               директор школы</w:t>
      </w:r>
    </w:p>
    <w:p w:rsidR="004C4F17" w:rsidRPr="00F87CB1" w:rsidRDefault="004C4F17" w:rsidP="004C4F17">
      <w:pPr>
        <w:rPr>
          <w:b/>
        </w:rPr>
      </w:pPr>
      <w:r w:rsidRPr="00F87CB1">
        <w:rPr>
          <w:b/>
        </w:rPr>
        <w:t xml:space="preserve">______Тюрина Е .Е  .                            _____________________                    _____ Кириллова Н.Л                                              </w:t>
      </w:r>
    </w:p>
    <w:p w:rsidR="004C4F17" w:rsidRPr="00F87CB1" w:rsidRDefault="004C4F17" w:rsidP="004C4F17">
      <w:pPr>
        <w:rPr>
          <w:b/>
        </w:rPr>
      </w:pPr>
      <w:r>
        <w:rPr>
          <w:b/>
        </w:rPr>
        <w:t>«___»__________2010</w:t>
      </w:r>
      <w:r w:rsidRPr="00F87CB1">
        <w:rPr>
          <w:b/>
        </w:rPr>
        <w:t xml:space="preserve"> г             </w:t>
      </w:r>
      <w:r>
        <w:rPr>
          <w:b/>
        </w:rPr>
        <w:t xml:space="preserve">              «___»__________2010</w:t>
      </w:r>
      <w:r w:rsidRPr="00F87CB1">
        <w:rPr>
          <w:b/>
        </w:rPr>
        <w:t xml:space="preserve"> г        </w:t>
      </w:r>
      <w:r>
        <w:rPr>
          <w:b/>
        </w:rPr>
        <w:t xml:space="preserve">            «___»__________2010 </w:t>
      </w:r>
      <w:r w:rsidRPr="00F87CB1">
        <w:rPr>
          <w:b/>
        </w:rPr>
        <w:t xml:space="preserve">г  </w:t>
      </w:r>
    </w:p>
    <w:p w:rsidR="004C4F17" w:rsidRPr="00F87CB1" w:rsidRDefault="004C4F17" w:rsidP="004C4F17">
      <w:pPr>
        <w:rPr>
          <w:b/>
        </w:rPr>
      </w:pPr>
      <w:r w:rsidRPr="00F87CB1">
        <w:rPr>
          <w:b/>
        </w:rPr>
        <w:t xml:space="preserve">        </w:t>
      </w:r>
    </w:p>
    <w:p w:rsidR="004C4F17" w:rsidRPr="00F87CB1" w:rsidRDefault="004C4F17" w:rsidP="004C4F17">
      <w:pPr>
        <w:rPr>
          <w:b/>
        </w:rPr>
      </w:pPr>
    </w:p>
    <w:p w:rsidR="004C4F17" w:rsidRPr="00F87CB1" w:rsidRDefault="004C4F17" w:rsidP="004C4F17">
      <w:pPr>
        <w:rPr>
          <w:b/>
        </w:rPr>
      </w:pPr>
    </w:p>
    <w:p w:rsidR="004C4F17" w:rsidRPr="00F87CB1" w:rsidRDefault="004C4F17" w:rsidP="004C4F17">
      <w:pPr>
        <w:rPr>
          <w:b/>
          <w:sz w:val="32"/>
          <w:szCs w:val="32"/>
        </w:rPr>
      </w:pPr>
    </w:p>
    <w:p w:rsidR="004C4F17" w:rsidRPr="00D75F3C" w:rsidRDefault="004C4F17" w:rsidP="004C4F17">
      <w:pPr>
        <w:jc w:val="center"/>
        <w:rPr>
          <w:b/>
          <w:sz w:val="32"/>
          <w:szCs w:val="32"/>
        </w:rPr>
      </w:pPr>
    </w:p>
    <w:p w:rsidR="004C4F17" w:rsidRPr="00F87CB1" w:rsidRDefault="004C4F17" w:rsidP="004C4F17">
      <w:pPr>
        <w:jc w:val="center"/>
        <w:rPr>
          <w:b/>
          <w:sz w:val="48"/>
          <w:szCs w:val="48"/>
        </w:rPr>
      </w:pPr>
      <w:r w:rsidRPr="00F87CB1">
        <w:rPr>
          <w:b/>
          <w:sz w:val="48"/>
          <w:szCs w:val="48"/>
        </w:rPr>
        <w:t>Рабочая программа</w:t>
      </w:r>
    </w:p>
    <w:p w:rsidR="004C4F17" w:rsidRPr="00F87CB1" w:rsidRDefault="004C4F17" w:rsidP="004C4F17">
      <w:pPr>
        <w:jc w:val="center"/>
        <w:rPr>
          <w:b/>
          <w:sz w:val="48"/>
          <w:szCs w:val="48"/>
        </w:rPr>
      </w:pPr>
    </w:p>
    <w:p w:rsidR="004C4F17" w:rsidRPr="00F87CB1" w:rsidRDefault="004C4F17" w:rsidP="004C4F17">
      <w:pPr>
        <w:jc w:val="center"/>
        <w:rPr>
          <w:b/>
          <w:sz w:val="48"/>
          <w:szCs w:val="48"/>
        </w:rPr>
      </w:pPr>
      <w:r w:rsidRPr="00F87CB1">
        <w:rPr>
          <w:b/>
          <w:sz w:val="48"/>
          <w:szCs w:val="48"/>
        </w:rPr>
        <w:t>учебного курса</w:t>
      </w:r>
      <w:r>
        <w:rPr>
          <w:b/>
          <w:sz w:val="48"/>
          <w:szCs w:val="48"/>
        </w:rPr>
        <w:t xml:space="preserve">  физическая культура</w:t>
      </w:r>
    </w:p>
    <w:p w:rsidR="004C4F17" w:rsidRPr="00F87CB1" w:rsidRDefault="004C4F17" w:rsidP="004C4F17">
      <w:pPr>
        <w:jc w:val="center"/>
        <w:rPr>
          <w:b/>
          <w:sz w:val="48"/>
          <w:szCs w:val="48"/>
        </w:rPr>
      </w:pPr>
    </w:p>
    <w:p w:rsidR="004C4F17" w:rsidRPr="00F87CB1" w:rsidRDefault="004C4F17" w:rsidP="004C4F1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11</w:t>
      </w:r>
      <w:r w:rsidRPr="00F87CB1">
        <w:rPr>
          <w:b/>
          <w:sz w:val="48"/>
          <w:szCs w:val="48"/>
        </w:rPr>
        <w:t xml:space="preserve"> класс, базовый уровень</w:t>
      </w:r>
    </w:p>
    <w:p w:rsidR="004C4F17" w:rsidRPr="00F87CB1" w:rsidRDefault="004C4F17" w:rsidP="004C4F17">
      <w:pPr>
        <w:jc w:val="center"/>
        <w:rPr>
          <w:b/>
          <w:sz w:val="48"/>
          <w:szCs w:val="48"/>
        </w:rPr>
      </w:pPr>
    </w:p>
    <w:p w:rsidR="004C4F17" w:rsidRPr="00F87CB1" w:rsidRDefault="004C4F17" w:rsidP="004C4F17">
      <w:pPr>
        <w:jc w:val="center"/>
        <w:rPr>
          <w:b/>
          <w:sz w:val="48"/>
          <w:szCs w:val="48"/>
        </w:rPr>
      </w:pPr>
    </w:p>
    <w:p w:rsidR="004C4F17" w:rsidRDefault="004C4F17" w:rsidP="004C4F17">
      <w:pPr>
        <w:jc w:val="center"/>
      </w:pPr>
    </w:p>
    <w:p w:rsidR="004C4F17" w:rsidRDefault="004C4F17" w:rsidP="004C4F17">
      <w:pPr>
        <w:jc w:val="center"/>
      </w:pPr>
    </w:p>
    <w:p w:rsidR="004C4F17" w:rsidRDefault="004C4F17" w:rsidP="004C4F17">
      <w:pPr>
        <w:jc w:val="center"/>
      </w:pPr>
    </w:p>
    <w:p w:rsidR="004C4F17" w:rsidRDefault="004C4F17" w:rsidP="004C4F17">
      <w:pPr>
        <w:jc w:val="center"/>
      </w:pPr>
    </w:p>
    <w:p w:rsidR="004C4F17" w:rsidRDefault="004C4F17" w:rsidP="004C4F17">
      <w:pPr>
        <w:jc w:val="center"/>
      </w:pPr>
    </w:p>
    <w:p w:rsidR="004C4F17" w:rsidRDefault="004C4F17" w:rsidP="004C4F17">
      <w:pPr>
        <w:jc w:val="center"/>
      </w:pPr>
    </w:p>
    <w:p w:rsidR="004C4F17" w:rsidRDefault="004C4F17" w:rsidP="004C4F17">
      <w:pPr>
        <w:jc w:val="center"/>
      </w:pPr>
    </w:p>
    <w:p w:rsidR="004C4F17" w:rsidRPr="00F87CB1" w:rsidRDefault="004C4F17" w:rsidP="004C4F17">
      <w:pPr>
        <w:jc w:val="right"/>
        <w:rPr>
          <w:b/>
        </w:rPr>
      </w:pPr>
      <w:r>
        <w:rPr>
          <w:b/>
        </w:rPr>
        <w:t xml:space="preserve">                      </w:t>
      </w:r>
      <w:r w:rsidRPr="00F87CB1">
        <w:rPr>
          <w:b/>
        </w:rPr>
        <w:t xml:space="preserve"> Разработана</w:t>
      </w:r>
    </w:p>
    <w:p w:rsidR="004C4F17" w:rsidRPr="00F87CB1" w:rsidRDefault="004C4F17" w:rsidP="004C4F17">
      <w:pPr>
        <w:jc w:val="right"/>
        <w:rPr>
          <w:b/>
        </w:rPr>
      </w:pPr>
      <w:r w:rsidRPr="00F87CB1">
        <w:rPr>
          <w:b/>
        </w:rPr>
        <w:t xml:space="preserve">                                                       </w:t>
      </w:r>
      <w:r>
        <w:rPr>
          <w:b/>
        </w:rPr>
        <w:t>Салимов И. Р.</w:t>
      </w:r>
    </w:p>
    <w:p w:rsidR="004C4F17" w:rsidRPr="00F87CB1" w:rsidRDefault="004C4F17" w:rsidP="004C4F17">
      <w:pPr>
        <w:jc w:val="right"/>
        <w:rPr>
          <w:b/>
        </w:rPr>
      </w:pPr>
      <w:r w:rsidRPr="00F87CB1">
        <w:rPr>
          <w:b/>
        </w:rPr>
        <w:t xml:space="preserve">                                                </w:t>
      </w:r>
      <w:r>
        <w:rPr>
          <w:b/>
        </w:rPr>
        <w:t xml:space="preserve">                               у</w:t>
      </w:r>
      <w:r w:rsidRPr="00F87CB1">
        <w:rPr>
          <w:b/>
        </w:rPr>
        <w:t>чит</w:t>
      </w:r>
      <w:r>
        <w:rPr>
          <w:b/>
        </w:rPr>
        <w:t>елем  физической культуры</w:t>
      </w:r>
    </w:p>
    <w:p w:rsidR="004C4F17" w:rsidRPr="00F87CB1" w:rsidRDefault="004C4F17" w:rsidP="004C4F17">
      <w:pPr>
        <w:jc w:val="right"/>
        <w:rPr>
          <w:b/>
        </w:rPr>
      </w:pPr>
      <w:r w:rsidRPr="00F87CB1">
        <w:rPr>
          <w:b/>
        </w:rPr>
        <w:t xml:space="preserve">                           </w:t>
      </w:r>
      <w:r>
        <w:rPr>
          <w:b/>
        </w:rPr>
        <w:t xml:space="preserve">                              </w:t>
      </w:r>
    </w:p>
    <w:p w:rsidR="004C4F17" w:rsidRPr="00F87CB1" w:rsidRDefault="004C4F17" w:rsidP="004C4F17">
      <w:pPr>
        <w:jc w:val="right"/>
        <w:rPr>
          <w:b/>
        </w:rPr>
      </w:pPr>
    </w:p>
    <w:p w:rsidR="004C4F17" w:rsidRDefault="004C4F17" w:rsidP="004C4F17">
      <w:pPr>
        <w:jc w:val="right"/>
      </w:pPr>
    </w:p>
    <w:p w:rsidR="004C4F17" w:rsidRDefault="004C4F17" w:rsidP="004C4F17">
      <w:pPr>
        <w:jc w:val="right"/>
      </w:pPr>
    </w:p>
    <w:p w:rsidR="004C4F17" w:rsidRDefault="004C4F17" w:rsidP="004C4F17">
      <w:pPr>
        <w:jc w:val="right"/>
      </w:pPr>
    </w:p>
    <w:p w:rsidR="004C4F17" w:rsidRDefault="004C4F17" w:rsidP="004C4F17">
      <w:pPr>
        <w:jc w:val="right"/>
      </w:pPr>
    </w:p>
    <w:p w:rsidR="004C4F17" w:rsidRDefault="004C4F17" w:rsidP="004C4F17">
      <w:pPr>
        <w:jc w:val="right"/>
      </w:pPr>
    </w:p>
    <w:p w:rsidR="004C4F17" w:rsidRDefault="004C4F17" w:rsidP="004C4F17">
      <w:pPr>
        <w:jc w:val="right"/>
      </w:pPr>
    </w:p>
    <w:p w:rsidR="004C4F17" w:rsidRDefault="004C4F17" w:rsidP="004C4F17">
      <w:pPr>
        <w:jc w:val="center"/>
        <w:rPr>
          <w:b/>
        </w:rPr>
      </w:pPr>
      <w:r>
        <w:rPr>
          <w:b/>
        </w:rPr>
        <w:t>с</w:t>
      </w:r>
      <w:r w:rsidRPr="00F87CB1">
        <w:rPr>
          <w:b/>
        </w:rPr>
        <w:t>.</w:t>
      </w:r>
      <w:r>
        <w:rPr>
          <w:b/>
        </w:rPr>
        <w:t xml:space="preserve"> </w:t>
      </w:r>
      <w:r w:rsidRPr="00F87CB1">
        <w:rPr>
          <w:b/>
        </w:rPr>
        <w:t>Набережные Моркваши</w:t>
      </w:r>
    </w:p>
    <w:p w:rsidR="00992851" w:rsidRDefault="004C4F17" w:rsidP="004C4F17">
      <w:pPr>
        <w:jc w:val="center"/>
        <w:rPr>
          <w:b/>
        </w:rPr>
      </w:pPr>
      <w:r>
        <w:rPr>
          <w:b/>
        </w:rPr>
        <w:t xml:space="preserve">2010 </w:t>
      </w:r>
      <w:r w:rsidRPr="00F87CB1">
        <w:rPr>
          <w:b/>
        </w:rPr>
        <w:t>г.</w:t>
      </w:r>
    </w:p>
    <w:p w:rsidR="004C4F17" w:rsidRDefault="004C4F17" w:rsidP="004C4F17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ПОЯСНИТЕЛЬНАЯ ЗАПИСКА</w:t>
      </w:r>
    </w:p>
    <w:p w:rsidR="004C4F17" w:rsidRDefault="004C4F17" w:rsidP="004C4F17">
      <w:pPr>
        <w:ind w:left="36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 тематическому планированию по физической культуре</w:t>
      </w:r>
    </w:p>
    <w:p w:rsidR="004C4F17" w:rsidRDefault="004C4F17" w:rsidP="004C4F17">
      <w:pPr>
        <w:ind w:left="36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для учащихся 11 класса</w:t>
      </w:r>
    </w:p>
    <w:p w:rsidR="004C4F17" w:rsidRPr="00357C7A" w:rsidRDefault="004C4F17" w:rsidP="004C4F17">
      <w:pPr>
        <w:ind w:left="360"/>
        <w:rPr>
          <w:color w:val="333333"/>
          <w:sz w:val="28"/>
          <w:szCs w:val="28"/>
        </w:rPr>
      </w:pP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  </w:t>
      </w:r>
      <w:r w:rsidRPr="00B514E0">
        <w:rPr>
          <w:color w:val="333333"/>
          <w:sz w:val="20"/>
          <w:szCs w:val="20"/>
        </w:rPr>
        <w:t xml:space="preserve">Развёрнутое тематическое планирование разработано на основе примерной программы среднего(полного) образования по физической культуре (базовый уровень) и может быть применительно к учебной программе по физической культуре для учащихся 1 – 11 классов (Лях. В.И, </w:t>
      </w:r>
      <w:proofErr w:type="spellStart"/>
      <w:r w:rsidRPr="00B514E0">
        <w:rPr>
          <w:color w:val="333333"/>
          <w:sz w:val="20"/>
          <w:szCs w:val="20"/>
        </w:rPr>
        <w:t>Зданевич</w:t>
      </w:r>
      <w:proofErr w:type="spellEnd"/>
      <w:r w:rsidRPr="00B514E0">
        <w:rPr>
          <w:color w:val="333333"/>
          <w:sz w:val="20"/>
          <w:szCs w:val="20"/>
        </w:rPr>
        <w:t xml:space="preserve"> А.А. – М.: Просвещение, 2005).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 Тематический план ориентирован на использование следующих учебных пособий и материалов:</w:t>
      </w:r>
    </w:p>
    <w:p w:rsidR="004C4F17" w:rsidRPr="00B514E0" w:rsidRDefault="004C4F17" w:rsidP="004C4F17">
      <w:pPr>
        <w:numPr>
          <w:ilvl w:val="0"/>
          <w:numId w:val="1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Пособие для учащихся: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  - </w:t>
      </w:r>
      <w:proofErr w:type="spellStart"/>
      <w:r w:rsidRPr="00B514E0">
        <w:rPr>
          <w:color w:val="333333"/>
          <w:sz w:val="20"/>
          <w:szCs w:val="20"/>
        </w:rPr>
        <w:t>Мейксон</w:t>
      </w:r>
      <w:proofErr w:type="spellEnd"/>
      <w:r w:rsidRPr="00B514E0">
        <w:rPr>
          <w:color w:val="333333"/>
          <w:sz w:val="20"/>
          <w:szCs w:val="20"/>
        </w:rPr>
        <w:t xml:space="preserve"> Г.Б., </w:t>
      </w:r>
      <w:proofErr w:type="spellStart"/>
      <w:r w:rsidRPr="00B514E0">
        <w:rPr>
          <w:color w:val="333333"/>
          <w:sz w:val="20"/>
          <w:szCs w:val="20"/>
        </w:rPr>
        <w:t>Любомирский</w:t>
      </w:r>
      <w:proofErr w:type="spellEnd"/>
      <w:r w:rsidRPr="00B514E0">
        <w:rPr>
          <w:color w:val="333333"/>
          <w:sz w:val="20"/>
          <w:szCs w:val="20"/>
        </w:rPr>
        <w:t xml:space="preserve"> Л.Е., Лях В.И. Физическая культура: учебник для учащихся 10 – 11 классов. – М.: Просвещение, 2001;</w:t>
      </w:r>
    </w:p>
    <w:p w:rsidR="004C4F17" w:rsidRPr="00B514E0" w:rsidRDefault="004C4F17" w:rsidP="004C4F17">
      <w:pPr>
        <w:numPr>
          <w:ilvl w:val="0"/>
          <w:numId w:val="1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Пособие для учителя: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- Лях В.И. Физическое воспитание учащихся 10 – 11 </w:t>
      </w:r>
      <w:proofErr w:type="spellStart"/>
      <w:r w:rsidRPr="00B514E0">
        <w:rPr>
          <w:color w:val="333333"/>
          <w:sz w:val="20"/>
          <w:szCs w:val="20"/>
        </w:rPr>
        <w:t>кл</w:t>
      </w:r>
      <w:proofErr w:type="spellEnd"/>
      <w:r w:rsidRPr="00B514E0">
        <w:rPr>
          <w:color w:val="333333"/>
          <w:sz w:val="20"/>
          <w:szCs w:val="20"/>
        </w:rPr>
        <w:t>. – М., 1997.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- Настольная книга учителя физической культуры /под ред. </w:t>
      </w:r>
      <w:proofErr w:type="spellStart"/>
      <w:r w:rsidRPr="00B514E0">
        <w:rPr>
          <w:color w:val="333333"/>
          <w:sz w:val="20"/>
          <w:szCs w:val="20"/>
        </w:rPr>
        <w:t>Л.Б.Кофмана</w:t>
      </w:r>
      <w:proofErr w:type="spellEnd"/>
      <w:r w:rsidRPr="00B514E0">
        <w:rPr>
          <w:color w:val="333333"/>
          <w:sz w:val="20"/>
          <w:szCs w:val="20"/>
        </w:rPr>
        <w:t>. – М., 2000.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- Физкультура: методика преподавания. Спортивные игры /под ред. </w:t>
      </w:r>
      <w:proofErr w:type="spellStart"/>
      <w:r w:rsidRPr="00B514E0">
        <w:rPr>
          <w:color w:val="333333"/>
          <w:sz w:val="20"/>
          <w:szCs w:val="20"/>
        </w:rPr>
        <w:t>Э.Найминова</w:t>
      </w:r>
      <w:proofErr w:type="spellEnd"/>
      <w:r w:rsidRPr="00B514E0">
        <w:rPr>
          <w:color w:val="333333"/>
          <w:sz w:val="20"/>
          <w:szCs w:val="20"/>
        </w:rPr>
        <w:t>. – М., 2001.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- Макаров А.Н. Лёгкая атлетика. – М., 1990.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- Практикум по лёгкой атлетике /под ред. И.В.Лазарева, В.С. Кузнецова, Г.А.Орлова. – М., 1999.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- Лёгкая атлетика в школе /под ред. Г.К. Холодова, В.С. Кузнецова, Г.А. </w:t>
      </w:r>
      <w:proofErr w:type="spellStart"/>
      <w:r w:rsidRPr="00B514E0">
        <w:rPr>
          <w:color w:val="333333"/>
          <w:sz w:val="20"/>
          <w:szCs w:val="20"/>
        </w:rPr>
        <w:t>Колодницкого</w:t>
      </w:r>
      <w:proofErr w:type="spellEnd"/>
      <w:r w:rsidRPr="00B514E0">
        <w:rPr>
          <w:color w:val="333333"/>
          <w:sz w:val="20"/>
          <w:szCs w:val="20"/>
        </w:rPr>
        <w:t>. – М., 1998.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- Спортивные игры на уроках физкультуры /ред. О.Листов. – М.,2001.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- Кузнецов В.С., </w:t>
      </w:r>
      <w:proofErr w:type="spellStart"/>
      <w:r w:rsidRPr="00B514E0">
        <w:rPr>
          <w:color w:val="333333"/>
          <w:sz w:val="20"/>
          <w:szCs w:val="20"/>
        </w:rPr>
        <w:t>Колодницкий</w:t>
      </w:r>
      <w:proofErr w:type="spellEnd"/>
      <w:r w:rsidRPr="00B514E0">
        <w:rPr>
          <w:color w:val="333333"/>
          <w:sz w:val="20"/>
          <w:szCs w:val="20"/>
        </w:rPr>
        <w:t>, Г.А. Физкультурно-оздоровительная работа в школе. -., 2003.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- Спорт в школе  /под ред.. </w:t>
      </w:r>
      <w:proofErr w:type="spellStart"/>
      <w:r w:rsidRPr="00B514E0">
        <w:rPr>
          <w:color w:val="333333"/>
          <w:sz w:val="20"/>
          <w:szCs w:val="20"/>
        </w:rPr>
        <w:t>И.П.Космина</w:t>
      </w:r>
      <w:proofErr w:type="spellEnd"/>
      <w:r w:rsidRPr="00B514E0">
        <w:rPr>
          <w:color w:val="333333"/>
          <w:sz w:val="20"/>
          <w:szCs w:val="20"/>
        </w:rPr>
        <w:t>, А.П. Паршикова, Ю.П.Пузыря. – М., 2003.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- Журнал «Физическая культура в школе».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- Урок в современной школе /ред. Г.А </w:t>
      </w:r>
      <w:proofErr w:type="spellStart"/>
      <w:r w:rsidRPr="00B514E0">
        <w:rPr>
          <w:color w:val="333333"/>
          <w:sz w:val="20"/>
          <w:szCs w:val="20"/>
        </w:rPr>
        <w:t>Баландин</w:t>
      </w:r>
      <w:proofErr w:type="spellEnd"/>
      <w:r w:rsidRPr="00B514E0">
        <w:rPr>
          <w:color w:val="333333"/>
          <w:sz w:val="20"/>
          <w:szCs w:val="20"/>
        </w:rPr>
        <w:t>, Н.Н. Назаров, Т.Н.Казаков. – М., 2004.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компетентного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B514E0">
        <w:rPr>
          <w:color w:val="333333"/>
          <w:sz w:val="20"/>
          <w:szCs w:val="20"/>
        </w:rPr>
        <w:t>смыслотворчества</w:t>
      </w:r>
      <w:proofErr w:type="spellEnd"/>
      <w:r w:rsidRPr="00B514E0">
        <w:rPr>
          <w:color w:val="333333"/>
          <w:sz w:val="20"/>
          <w:szCs w:val="20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</w:t>
      </w:r>
      <w:r w:rsidRPr="00B514E0">
        <w:rPr>
          <w:b/>
          <w:i/>
          <w:color w:val="333333"/>
          <w:sz w:val="20"/>
          <w:szCs w:val="20"/>
        </w:rPr>
        <w:t xml:space="preserve">Главной целью школьного образования </w:t>
      </w:r>
      <w:r w:rsidRPr="00B514E0">
        <w:rPr>
          <w:color w:val="333333"/>
          <w:sz w:val="20"/>
          <w:szCs w:val="20"/>
        </w:rPr>
        <w:t>является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как процесс овладения компетенциями.</w:t>
      </w:r>
    </w:p>
    <w:p w:rsidR="004C4F17" w:rsidRPr="00B514E0" w:rsidRDefault="004C4F17" w:rsidP="004C4F17">
      <w:pPr>
        <w:ind w:left="360"/>
        <w:jc w:val="both"/>
        <w:rPr>
          <w:b/>
          <w:color w:val="333333"/>
          <w:sz w:val="20"/>
          <w:szCs w:val="20"/>
        </w:rPr>
      </w:pPr>
      <w:r w:rsidRPr="00B514E0">
        <w:rPr>
          <w:b/>
          <w:i/>
          <w:color w:val="333333"/>
          <w:sz w:val="20"/>
          <w:szCs w:val="20"/>
        </w:rPr>
        <w:t xml:space="preserve">   </w:t>
      </w:r>
      <w:r w:rsidRPr="00B514E0">
        <w:rPr>
          <w:color w:val="333333"/>
          <w:sz w:val="20"/>
          <w:szCs w:val="20"/>
        </w:rPr>
        <w:t xml:space="preserve">Изучение физической культуры на базовом уровне среднего (полного) общего образования направлено на </w:t>
      </w:r>
      <w:r w:rsidRPr="00B514E0">
        <w:rPr>
          <w:b/>
          <w:color w:val="333333"/>
          <w:sz w:val="20"/>
          <w:szCs w:val="20"/>
        </w:rPr>
        <w:t>достижение следующих целей:</w:t>
      </w:r>
    </w:p>
    <w:p w:rsidR="004C4F17" w:rsidRPr="00B514E0" w:rsidRDefault="004C4F17" w:rsidP="004C4F17">
      <w:pPr>
        <w:numPr>
          <w:ilvl w:val="0"/>
          <w:numId w:val="1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Развитие физических качеств и </w:t>
      </w:r>
      <w:proofErr w:type="spellStart"/>
      <w:r w:rsidRPr="00B514E0">
        <w:rPr>
          <w:color w:val="333333"/>
          <w:sz w:val="20"/>
          <w:szCs w:val="20"/>
        </w:rPr>
        <w:t>способносте</w:t>
      </w:r>
      <w:proofErr w:type="spellEnd"/>
      <w:r w:rsidRPr="00B514E0">
        <w:rPr>
          <w:color w:val="333333"/>
          <w:sz w:val="20"/>
          <w:szCs w:val="20"/>
        </w:rPr>
        <w:t>, совершенствование функциональных возможностей организма, укрепление индивидуального здоровья.</w:t>
      </w:r>
    </w:p>
    <w:p w:rsidR="004C4F17" w:rsidRPr="00B514E0" w:rsidRDefault="004C4F17" w:rsidP="004C4F17">
      <w:pPr>
        <w:numPr>
          <w:ilvl w:val="0"/>
          <w:numId w:val="1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Воспитание бережного отношения к собственному здоровью, потребности в занятиях физкультурно-оздоровительной деятельностью.</w:t>
      </w:r>
    </w:p>
    <w:p w:rsidR="004C4F17" w:rsidRPr="00B514E0" w:rsidRDefault="004C4F17" w:rsidP="004C4F17">
      <w:pPr>
        <w:numPr>
          <w:ilvl w:val="0"/>
          <w:numId w:val="1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4C4F17" w:rsidRPr="00B514E0" w:rsidRDefault="004C4F17" w:rsidP="004C4F17">
      <w:pPr>
        <w:numPr>
          <w:ilvl w:val="0"/>
          <w:numId w:val="1"/>
        </w:numPr>
        <w:jc w:val="both"/>
        <w:rPr>
          <w:color w:val="333333"/>
          <w:sz w:val="20"/>
          <w:szCs w:val="20"/>
        </w:rPr>
      </w:pPr>
      <w:proofErr w:type="gramStart"/>
      <w:r w:rsidRPr="00B514E0">
        <w:rPr>
          <w:color w:val="333333"/>
          <w:sz w:val="20"/>
          <w:szCs w:val="20"/>
        </w:rPr>
        <w:t>Освоении</w:t>
      </w:r>
      <w:proofErr w:type="gramEnd"/>
      <w:r w:rsidRPr="00B514E0">
        <w:rPr>
          <w:color w:val="333333"/>
          <w:sz w:val="20"/>
          <w:szCs w:val="20"/>
        </w:rPr>
        <w:t xml:space="preserve">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4C4F17" w:rsidRPr="00B514E0" w:rsidRDefault="004C4F17" w:rsidP="004C4F17">
      <w:pPr>
        <w:numPr>
          <w:ilvl w:val="0"/>
          <w:numId w:val="1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На основании требований Государственного образовательного стандарта 2004г. В содержании тематического планирования предполагается реализовать актуальные в настоящее время </w:t>
      </w:r>
      <w:proofErr w:type="spellStart"/>
      <w:r w:rsidRPr="00B514E0">
        <w:rPr>
          <w:color w:val="333333"/>
          <w:sz w:val="20"/>
          <w:szCs w:val="20"/>
        </w:rPr>
        <w:t>компетентностный</w:t>
      </w:r>
      <w:proofErr w:type="spellEnd"/>
      <w:r w:rsidRPr="00B514E0">
        <w:rPr>
          <w:color w:val="333333"/>
          <w:sz w:val="20"/>
          <w:szCs w:val="20"/>
        </w:rPr>
        <w:t xml:space="preserve">, личностно </w:t>
      </w:r>
      <w:proofErr w:type="gramStart"/>
      <w:r w:rsidRPr="00B514E0">
        <w:rPr>
          <w:color w:val="333333"/>
          <w:sz w:val="20"/>
          <w:szCs w:val="20"/>
        </w:rPr>
        <w:t>ориентированный</w:t>
      </w:r>
      <w:proofErr w:type="gramEnd"/>
      <w:r w:rsidRPr="00B514E0">
        <w:rPr>
          <w:color w:val="333333"/>
          <w:sz w:val="20"/>
          <w:szCs w:val="20"/>
        </w:rPr>
        <w:t xml:space="preserve">, </w:t>
      </w:r>
      <w:proofErr w:type="spellStart"/>
      <w:r w:rsidRPr="00B514E0">
        <w:rPr>
          <w:color w:val="333333"/>
          <w:sz w:val="20"/>
          <w:szCs w:val="20"/>
        </w:rPr>
        <w:t>деятельностный</w:t>
      </w:r>
      <w:proofErr w:type="spellEnd"/>
      <w:r w:rsidRPr="00B514E0">
        <w:rPr>
          <w:color w:val="333333"/>
          <w:sz w:val="20"/>
          <w:szCs w:val="20"/>
        </w:rPr>
        <w:t xml:space="preserve"> подходы, которые определяют </w:t>
      </w:r>
      <w:r w:rsidRPr="00B514E0">
        <w:rPr>
          <w:b/>
          <w:color w:val="333333"/>
          <w:sz w:val="20"/>
          <w:szCs w:val="20"/>
        </w:rPr>
        <w:t>задачи физического воспитания 10-11 классов:</w:t>
      </w:r>
    </w:p>
    <w:p w:rsidR="004C4F17" w:rsidRPr="00B514E0" w:rsidRDefault="004C4F17" w:rsidP="004C4F17">
      <w:pPr>
        <w:numPr>
          <w:ilvl w:val="0"/>
          <w:numId w:val="2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4C4F17" w:rsidRPr="00B514E0" w:rsidRDefault="004C4F17" w:rsidP="004C4F17">
      <w:pPr>
        <w:numPr>
          <w:ilvl w:val="0"/>
          <w:numId w:val="2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:rsidR="004C4F17" w:rsidRPr="00B514E0" w:rsidRDefault="004C4F17" w:rsidP="004C4F17">
      <w:pPr>
        <w:numPr>
          <w:ilvl w:val="0"/>
          <w:numId w:val="2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4C4F17" w:rsidRPr="00B514E0" w:rsidRDefault="004C4F17" w:rsidP="004C4F17">
      <w:pPr>
        <w:numPr>
          <w:ilvl w:val="0"/>
          <w:numId w:val="2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Дальнейшее развитие кондиционных и координационных способностей.</w:t>
      </w:r>
    </w:p>
    <w:p w:rsidR="004C4F17" w:rsidRPr="00B514E0" w:rsidRDefault="004C4F17" w:rsidP="004C4F17">
      <w:pPr>
        <w:numPr>
          <w:ilvl w:val="0"/>
          <w:numId w:val="2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lastRenderedPageBreak/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4C4F17" w:rsidRPr="00B514E0" w:rsidRDefault="004C4F17" w:rsidP="004C4F17">
      <w:pPr>
        <w:numPr>
          <w:ilvl w:val="0"/>
          <w:numId w:val="2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Закрепление потребности к регулярным занятиям физическими упражнениями и избранным видом спорта.</w:t>
      </w:r>
    </w:p>
    <w:p w:rsidR="004C4F17" w:rsidRPr="00B514E0" w:rsidRDefault="004C4F17" w:rsidP="004C4F17">
      <w:pPr>
        <w:numPr>
          <w:ilvl w:val="0"/>
          <w:numId w:val="2"/>
        </w:numPr>
        <w:jc w:val="both"/>
        <w:rPr>
          <w:color w:val="333333"/>
          <w:sz w:val="20"/>
          <w:szCs w:val="20"/>
        </w:rPr>
      </w:pPr>
      <w:proofErr w:type="gramStart"/>
      <w:r w:rsidRPr="00B514E0">
        <w:rPr>
          <w:color w:val="333333"/>
          <w:sz w:val="20"/>
          <w:szCs w:val="20"/>
        </w:rPr>
        <w:t>Формирование адекватной самооценке личности, нравственного самосознания, мировоззрения, коллективизма, развитие целеустремлённости, уверенности, выдержки, самообладания.</w:t>
      </w:r>
      <w:proofErr w:type="gramEnd"/>
    </w:p>
    <w:p w:rsidR="004C4F17" w:rsidRPr="00B514E0" w:rsidRDefault="004C4F17" w:rsidP="004C4F17">
      <w:pPr>
        <w:numPr>
          <w:ilvl w:val="0"/>
          <w:numId w:val="2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Дальнейшее развитие психических процессов и обучение основам психических регуляции.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Содержание программного материала уроков в планировании состоит из двух основных частей: базовой и вариативной (дифференцированной). Для освоения базовых основ физической культуры, которые необходимы и обязательны для каждого ученика, отведено 58 часов, на вариативную часть 10 часов. В связи с учётом региональных и местных особенностей образовательного учреждения, </w:t>
      </w:r>
      <w:proofErr w:type="spellStart"/>
      <w:proofErr w:type="gramStart"/>
      <w:r w:rsidRPr="00B514E0">
        <w:rPr>
          <w:color w:val="333333"/>
          <w:sz w:val="20"/>
          <w:szCs w:val="20"/>
        </w:rPr>
        <w:t>климато-географических</w:t>
      </w:r>
      <w:proofErr w:type="spellEnd"/>
      <w:proofErr w:type="gramEnd"/>
      <w:r w:rsidRPr="00B514E0">
        <w:rPr>
          <w:color w:val="333333"/>
          <w:sz w:val="20"/>
          <w:szCs w:val="20"/>
        </w:rPr>
        <w:t xml:space="preserve"> условий, вариативная часть распределена для занятий кроссовой подготовкой и лёгкой атлетикой, где посредством специальных прикладных лёгкоатлетических упражнений обеспечивается развитие жизненно необходимых физических качеств, умений и навыков. 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</w:t>
      </w:r>
      <w:proofErr w:type="spellStart"/>
      <w:r w:rsidRPr="00B514E0">
        <w:rPr>
          <w:b/>
          <w:i/>
          <w:color w:val="333333"/>
          <w:sz w:val="20"/>
          <w:szCs w:val="20"/>
        </w:rPr>
        <w:t>Компетентностный</w:t>
      </w:r>
      <w:proofErr w:type="spellEnd"/>
      <w:r w:rsidRPr="00B514E0">
        <w:rPr>
          <w:b/>
          <w:i/>
          <w:color w:val="333333"/>
          <w:sz w:val="20"/>
          <w:szCs w:val="20"/>
        </w:rPr>
        <w:t xml:space="preserve">  подход </w:t>
      </w:r>
      <w:r w:rsidRPr="00B514E0">
        <w:rPr>
          <w:color w:val="333333"/>
          <w:sz w:val="20"/>
          <w:szCs w:val="20"/>
        </w:rPr>
        <w:t>определяет следующие особенности предъявления содержания образования: оно представлено</w:t>
      </w:r>
      <w:r w:rsidRPr="00B514E0">
        <w:rPr>
          <w:b/>
          <w:i/>
          <w:color w:val="333333"/>
          <w:sz w:val="20"/>
          <w:szCs w:val="20"/>
        </w:rPr>
        <w:t xml:space="preserve"> </w:t>
      </w:r>
      <w:r w:rsidRPr="00B514E0">
        <w:rPr>
          <w:color w:val="333333"/>
          <w:sz w:val="20"/>
          <w:szCs w:val="20"/>
        </w:rPr>
        <w:t>в виде трёх тематических блоков, обеспечивающих формирование компетенций.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b/>
          <w:i/>
          <w:color w:val="333333"/>
          <w:sz w:val="20"/>
          <w:szCs w:val="20"/>
        </w:rPr>
        <w:t xml:space="preserve">   </w:t>
      </w:r>
      <w:r w:rsidRPr="00B514E0">
        <w:rPr>
          <w:color w:val="333333"/>
          <w:sz w:val="20"/>
          <w:szCs w:val="20"/>
        </w:rPr>
        <w:t xml:space="preserve">В </w:t>
      </w:r>
      <w:r w:rsidRPr="00B514E0">
        <w:rPr>
          <w:b/>
          <w:color w:val="333333"/>
          <w:sz w:val="20"/>
          <w:szCs w:val="20"/>
        </w:rPr>
        <w:t>первом блоке</w:t>
      </w:r>
      <w:r w:rsidRPr="00B514E0">
        <w:rPr>
          <w:color w:val="333333"/>
          <w:sz w:val="20"/>
          <w:szCs w:val="20"/>
        </w:rPr>
        <w:t xml:space="preserve"> представлены информационный компонент – изучение культурно-исторических основ знаний, медико-биологических, психолого-социальных основ и основ безопасности жизнедеятельности. Данный компонент способствует развитию ценностно-смысловой и </w:t>
      </w:r>
      <w:proofErr w:type="gramStart"/>
      <w:r w:rsidRPr="00B514E0">
        <w:rPr>
          <w:color w:val="333333"/>
          <w:sz w:val="20"/>
          <w:szCs w:val="20"/>
        </w:rPr>
        <w:t>учебно-познавательной</w:t>
      </w:r>
      <w:proofErr w:type="gramEnd"/>
      <w:r w:rsidRPr="00B514E0">
        <w:rPr>
          <w:color w:val="333333"/>
          <w:sz w:val="20"/>
          <w:szCs w:val="20"/>
        </w:rPr>
        <w:t xml:space="preserve"> компетенций.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Во </w:t>
      </w:r>
      <w:r w:rsidRPr="00B514E0">
        <w:rPr>
          <w:b/>
          <w:color w:val="333333"/>
          <w:sz w:val="20"/>
          <w:szCs w:val="20"/>
        </w:rPr>
        <w:t xml:space="preserve">втором блоке </w:t>
      </w:r>
      <w:r w:rsidRPr="00B514E0">
        <w:rPr>
          <w:color w:val="333333"/>
          <w:sz w:val="20"/>
          <w:szCs w:val="20"/>
        </w:rPr>
        <w:t xml:space="preserve">представлен </w:t>
      </w:r>
      <w:proofErr w:type="spellStart"/>
      <w:r w:rsidRPr="00B514E0">
        <w:rPr>
          <w:color w:val="333333"/>
          <w:sz w:val="20"/>
          <w:szCs w:val="20"/>
        </w:rPr>
        <w:t>операциональный</w:t>
      </w:r>
      <w:proofErr w:type="spellEnd"/>
      <w:r w:rsidRPr="00B514E0">
        <w:rPr>
          <w:color w:val="333333"/>
          <w:sz w:val="20"/>
          <w:szCs w:val="20"/>
        </w:rPr>
        <w:t xml:space="preserve"> компонент, включающий в себя двигательные умения и навыки </w:t>
      </w:r>
      <w:proofErr w:type="gramStart"/>
      <w:r w:rsidRPr="00B514E0">
        <w:rPr>
          <w:color w:val="333333"/>
          <w:sz w:val="20"/>
          <w:szCs w:val="20"/>
        </w:rPr>
        <w:t xml:space="preserve">( </w:t>
      </w:r>
      <w:proofErr w:type="gramEnd"/>
      <w:r w:rsidRPr="00B514E0">
        <w:rPr>
          <w:color w:val="333333"/>
          <w:sz w:val="20"/>
          <w:szCs w:val="20"/>
        </w:rPr>
        <w:t>освоение техники упражнений и развитие способностей) и практические умения. Этот компонент позволяет формировать у учащихся коммуникативную компетенцию и компетенцию личностного самосовершенствования.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В </w:t>
      </w:r>
      <w:r w:rsidRPr="00B514E0">
        <w:rPr>
          <w:b/>
          <w:color w:val="333333"/>
          <w:sz w:val="20"/>
          <w:szCs w:val="20"/>
        </w:rPr>
        <w:t xml:space="preserve">третьем </w:t>
      </w:r>
      <w:r w:rsidRPr="00B514E0">
        <w:rPr>
          <w:color w:val="333333"/>
          <w:sz w:val="20"/>
          <w:szCs w:val="20"/>
        </w:rPr>
        <w:t>блоке представлен мотивационный компонент, который отражает требования к учащимся (что они должны знать, уметь, демонстрировать).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</w:t>
      </w:r>
    </w:p>
    <w:p w:rsidR="004C4F17" w:rsidRPr="00B514E0" w:rsidRDefault="004C4F17" w:rsidP="004C4F17">
      <w:pPr>
        <w:ind w:left="360"/>
        <w:jc w:val="both"/>
        <w:rPr>
          <w:b/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 Таким образом, </w:t>
      </w:r>
      <w:r w:rsidRPr="00B514E0">
        <w:rPr>
          <w:b/>
          <w:color w:val="333333"/>
          <w:sz w:val="20"/>
          <w:szCs w:val="20"/>
        </w:rPr>
        <w:t xml:space="preserve">тематическое планирование обеспечивает взаимосвязанное развитие и совершенствование ключевых, </w:t>
      </w:r>
      <w:proofErr w:type="spellStart"/>
      <w:r w:rsidRPr="00B514E0">
        <w:rPr>
          <w:b/>
          <w:color w:val="333333"/>
          <w:sz w:val="20"/>
          <w:szCs w:val="20"/>
        </w:rPr>
        <w:t>общепредметных</w:t>
      </w:r>
      <w:proofErr w:type="spellEnd"/>
      <w:r w:rsidRPr="00B514E0">
        <w:rPr>
          <w:b/>
          <w:color w:val="333333"/>
          <w:sz w:val="20"/>
          <w:szCs w:val="20"/>
        </w:rPr>
        <w:t xml:space="preserve"> и предметных компетенций.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b/>
          <w:color w:val="333333"/>
          <w:sz w:val="20"/>
          <w:szCs w:val="20"/>
        </w:rPr>
        <w:t xml:space="preserve">   </w:t>
      </w:r>
      <w:r w:rsidRPr="00B514E0">
        <w:rPr>
          <w:b/>
          <w:i/>
          <w:color w:val="333333"/>
          <w:sz w:val="20"/>
          <w:szCs w:val="20"/>
        </w:rPr>
        <w:t xml:space="preserve">Личностная ориентация </w:t>
      </w:r>
      <w:r w:rsidRPr="00B514E0">
        <w:rPr>
          <w:color w:val="333333"/>
          <w:sz w:val="20"/>
          <w:szCs w:val="20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физических и психических процессов открывает возможность для осмысленного восприятия всего разнообразия мировоззрения, </w:t>
      </w:r>
      <w:proofErr w:type="spellStart"/>
      <w:r w:rsidRPr="00B514E0">
        <w:rPr>
          <w:color w:val="333333"/>
          <w:sz w:val="20"/>
          <w:szCs w:val="20"/>
        </w:rPr>
        <w:t>социокультурных</w:t>
      </w:r>
      <w:proofErr w:type="spellEnd"/>
      <w:r w:rsidRPr="00B514E0">
        <w:rPr>
          <w:color w:val="333333"/>
          <w:sz w:val="20"/>
          <w:szCs w:val="20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b/>
          <w:i/>
          <w:color w:val="333333"/>
          <w:sz w:val="20"/>
          <w:szCs w:val="20"/>
        </w:rPr>
        <w:t xml:space="preserve">   </w:t>
      </w:r>
      <w:proofErr w:type="spellStart"/>
      <w:r w:rsidRPr="00B514E0">
        <w:rPr>
          <w:b/>
          <w:i/>
          <w:color w:val="333333"/>
          <w:sz w:val="20"/>
          <w:szCs w:val="20"/>
        </w:rPr>
        <w:t>Деятельностный</w:t>
      </w:r>
      <w:proofErr w:type="spellEnd"/>
      <w:r w:rsidRPr="00B514E0">
        <w:rPr>
          <w:b/>
          <w:i/>
          <w:color w:val="333333"/>
          <w:sz w:val="20"/>
          <w:szCs w:val="20"/>
        </w:rPr>
        <w:t xml:space="preserve"> подход  </w:t>
      </w:r>
      <w:r w:rsidRPr="00B514E0">
        <w:rPr>
          <w:color w:val="333333"/>
          <w:sz w:val="20"/>
          <w:szCs w:val="20"/>
        </w:rPr>
        <w:t xml:space="preserve">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на столько передачу «готовых знаний», сколько на формирование активной личности, мотивированной к самообразованию, обладающей достаточными навыками и </w:t>
      </w:r>
      <w:proofErr w:type="gramStart"/>
      <w:r w:rsidRPr="00B514E0">
        <w:rPr>
          <w:color w:val="333333"/>
          <w:sz w:val="20"/>
          <w:szCs w:val="20"/>
        </w:rPr>
        <w:t>психологическим</w:t>
      </w:r>
      <w:proofErr w:type="gramEnd"/>
      <w:r w:rsidRPr="00B514E0">
        <w:rPr>
          <w:color w:val="333333"/>
          <w:sz w:val="20"/>
          <w:szCs w:val="20"/>
        </w:rPr>
        <w:t xml:space="preserve"> установками к самостоятельному поиску, отбору, анализу и использованию информации. Это поможет выпускнику адаптироваться в мире, где объём информации растёт в геометрической прогрессии, где социальная и профессиональная успешность напрямую зависит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Основой </w:t>
      </w:r>
      <w:proofErr w:type="spellStart"/>
      <w:r w:rsidRPr="00B514E0">
        <w:rPr>
          <w:color w:val="333333"/>
          <w:sz w:val="20"/>
          <w:szCs w:val="20"/>
        </w:rPr>
        <w:t>целеполагания</w:t>
      </w:r>
      <w:proofErr w:type="spellEnd"/>
      <w:r w:rsidRPr="00B514E0">
        <w:rPr>
          <w:color w:val="333333"/>
          <w:sz w:val="20"/>
          <w:szCs w:val="20"/>
        </w:rPr>
        <w:t xml:space="preserve"> является обновление требований к уровню подготовки выпускников в системе физкультурного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</w:t>
      </w:r>
      <w:proofErr w:type="gramStart"/>
      <w:r w:rsidRPr="00B514E0">
        <w:rPr>
          <w:color w:val="333333"/>
          <w:sz w:val="20"/>
          <w:szCs w:val="20"/>
        </w:rPr>
        <w:t xml:space="preserve">( </w:t>
      </w:r>
      <w:proofErr w:type="gramEnd"/>
      <w:r w:rsidRPr="00B514E0">
        <w:rPr>
          <w:color w:val="333333"/>
          <w:sz w:val="20"/>
          <w:szCs w:val="20"/>
        </w:rPr>
        <w:t xml:space="preserve">то есть образовательных результатов, достигаемых в рамках отдельных учебных предметов) к </w:t>
      </w:r>
      <w:proofErr w:type="spellStart"/>
      <w:r w:rsidRPr="00B514E0">
        <w:rPr>
          <w:color w:val="333333"/>
          <w:sz w:val="20"/>
          <w:szCs w:val="20"/>
        </w:rPr>
        <w:t>межпредметным</w:t>
      </w:r>
      <w:proofErr w:type="spellEnd"/>
      <w:r w:rsidRPr="00B514E0">
        <w:rPr>
          <w:color w:val="333333"/>
          <w:sz w:val="20"/>
          <w:szCs w:val="20"/>
        </w:rPr>
        <w:t xml:space="preserve"> и интегративным результатам. Такие результаты представляют собой обобщённые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B514E0">
        <w:rPr>
          <w:b/>
          <w:i/>
          <w:color w:val="333333"/>
          <w:sz w:val="20"/>
          <w:szCs w:val="20"/>
        </w:rPr>
        <w:t xml:space="preserve">общие учебные умения, навыки и способы человеческой деятельности, </w:t>
      </w:r>
      <w:r w:rsidRPr="00B514E0">
        <w:rPr>
          <w:color w:val="333333"/>
          <w:sz w:val="20"/>
          <w:szCs w:val="20"/>
        </w:rPr>
        <w:t xml:space="preserve">что предполагает повышенное внимание к развитию </w:t>
      </w:r>
      <w:proofErr w:type="spellStart"/>
      <w:r w:rsidRPr="00B514E0">
        <w:rPr>
          <w:color w:val="333333"/>
          <w:sz w:val="20"/>
          <w:szCs w:val="20"/>
        </w:rPr>
        <w:t>межпредметных</w:t>
      </w:r>
      <w:proofErr w:type="spellEnd"/>
      <w:r w:rsidRPr="00B514E0">
        <w:rPr>
          <w:color w:val="333333"/>
          <w:sz w:val="20"/>
          <w:szCs w:val="20"/>
        </w:rPr>
        <w:t xml:space="preserve"> связей курса физической культуры. 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обобщённых способов деятельности. Формирование целостных представлений о физической культуре </w:t>
      </w:r>
      <w:proofErr w:type="gramStart"/>
      <w:r w:rsidRPr="00B514E0">
        <w:rPr>
          <w:color w:val="333333"/>
          <w:sz w:val="20"/>
          <w:szCs w:val="20"/>
        </w:rPr>
        <w:t>будет</w:t>
      </w:r>
      <w:proofErr w:type="gramEnd"/>
      <w:r w:rsidRPr="00B514E0">
        <w:rPr>
          <w:color w:val="333333"/>
          <w:sz w:val="20"/>
          <w:szCs w:val="20"/>
        </w:rPr>
        <w:t xml:space="preserve"> осуществляется в ходе творческой деятельности учащихся на основе личностного осмысления фактов и явлений физического развития. Особое внимание уделяется познавательной активности учащихся, их </w:t>
      </w:r>
      <w:proofErr w:type="spellStart"/>
      <w:r w:rsidRPr="00B514E0">
        <w:rPr>
          <w:color w:val="333333"/>
          <w:sz w:val="20"/>
          <w:szCs w:val="20"/>
        </w:rPr>
        <w:t>мотивированности</w:t>
      </w:r>
      <w:proofErr w:type="spellEnd"/>
      <w:r w:rsidRPr="00B514E0">
        <w:rPr>
          <w:color w:val="333333"/>
          <w:sz w:val="20"/>
          <w:szCs w:val="20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методике ролевых игр, спортивных игр, соревновательных упражнений, эстафет, </w:t>
      </w:r>
      <w:proofErr w:type="spellStart"/>
      <w:r w:rsidRPr="00B514E0">
        <w:rPr>
          <w:color w:val="333333"/>
          <w:sz w:val="20"/>
          <w:szCs w:val="20"/>
        </w:rPr>
        <w:t>межпредметных</w:t>
      </w:r>
      <w:proofErr w:type="spellEnd"/>
      <w:r w:rsidRPr="00B514E0">
        <w:rPr>
          <w:color w:val="333333"/>
          <w:sz w:val="20"/>
          <w:szCs w:val="20"/>
        </w:rPr>
        <w:t xml:space="preserve"> интегрированных уроков и т.д.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 Учащиеся должны приобрести </w:t>
      </w:r>
      <w:r w:rsidRPr="00B514E0">
        <w:rPr>
          <w:b/>
          <w:i/>
          <w:color w:val="333333"/>
          <w:sz w:val="20"/>
          <w:szCs w:val="20"/>
        </w:rPr>
        <w:t>умения</w:t>
      </w:r>
      <w:r w:rsidRPr="00B514E0">
        <w:rPr>
          <w:color w:val="333333"/>
          <w:sz w:val="20"/>
          <w:szCs w:val="20"/>
        </w:rPr>
        <w:t xml:space="preserve">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ожидаемые результаты и сопоставлять его с собственными знаниями по физической культуре. </w:t>
      </w:r>
      <w:r w:rsidRPr="00B514E0">
        <w:rPr>
          <w:color w:val="333333"/>
          <w:sz w:val="20"/>
          <w:szCs w:val="20"/>
        </w:rPr>
        <w:lastRenderedPageBreak/>
        <w:t>Учащиеся должны научиться представлять результаты индивидуальной и групповой познавательной деятельности в формах реферата, рецензии, публичной презентации.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 </w:t>
      </w:r>
      <w:r w:rsidRPr="00B514E0">
        <w:rPr>
          <w:b/>
          <w:i/>
          <w:color w:val="333333"/>
          <w:sz w:val="20"/>
          <w:szCs w:val="20"/>
        </w:rPr>
        <w:t xml:space="preserve">Проектная деятельность учащихся </w:t>
      </w:r>
      <w:proofErr w:type="gramStart"/>
      <w:r w:rsidRPr="00B514E0">
        <w:rPr>
          <w:b/>
          <w:i/>
          <w:color w:val="333333"/>
          <w:sz w:val="20"/>
          <w:szCs w:val="20"/>
        </w:rPr>
        <w:t>–</w:t>
      </w:r>
      <w:r w:rsidRPr="00B514E0">
        <w:rPr>
          <w:color w:val="333333"/>
          <w:sz w:val="20"/>
          <w:szCs w:val="20"/>
        </w:rPr>
        <w:t>э</w:t>
      </w:r>
      <w:proofErr w:type="gramEnd"/>
      <w:r w:rsidRPr="00B514E0">
        <w:rPr>
          <w:color w:val="333333"/>
          <w:sz w:val="20"/>
          <w:szCs w:val="20"/>
        </w:rPr>
        <w:t>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деятельности,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b/>
          <w:i/>
          <w:color w:val="333333"/>
          <w:sz w:val="20"/>
          <w:szCs w:val="20"/>
        </w:rPr>
        <w:t xml:space="preserve">     </w:t>
      </w:r>
      <w:r w:rsidRPr="00B514E0">
        <w:rPr>
          <w:color w:val="333333"/>
          <w:sz w:val="20"/>
          <w:szCs w:val="20"/>
        </w:rPr>
        <w:t xml:space="preserve">Спецификой </w:t>
      </w:r>
      <w:r w:rsidRPr="00B514E0">
        <w:rPr>
          <w:b/>
          <w:i/>
          <w:color w:val="333333"/>
          <w:sz w:val="20"/>
          <w:szCs w:val="20"/>
        </w:rPr>
        <w:t xml:space="preserve">учебного проектно-исследовательской деятельности </w:t>
      </w:r>
      <w:r w:rsidRPr="00B514E0">
        <w:rPr>
          <w:color w:val="333333"/>
          <w:sz w:val="20"/>
          <w:szCs w:val="20"/>
        </w:rPr>
        <w:t>является её направленность на развитие личности и на получение объективно нового исследовательского результата. Цель учебно-исследовательской деятельности –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Реализация тематического плана обеспечивает освоение </w:t>
      </w:r>
      <w:proofErr w:type="spellStart"/>
      <w:r w:rsidRPr="00B514E0">
        <w:rPr>
          <w:color w:val="333333"/>
          <w:sz w:val="20"/>
          <w:szCs w:val="20"/>
        </w:rPr>
        <w:t>общеучебных</w:t>
      </w:r>
      <w:proofErr w:type="spellEnd"/>
      <w:r w:rsidRPr="00B514E0">
        <w:rPr>
          <w:color w:val="333333"/>
          <w:sz w:val="20"/>
          <w:szCs w:val="20"/>
        </w:rPr>
        <w:t xml:space="preserve"> умений и компетенций в рамках </w:t>
      </w:r>
      <w:r w:rsidRPr="00B514E0">
        <w:rPr>
          <w:b/>
          <w:i/>
          <w:color w:val="333333"/>
          <w:sz w:val="20"/>
          <w:szCs w:val="20"/>
        </w:rPr>
        <w:t>информационно-коммуникативной деятельности,</w:t>
      </w:r>
      <w:r w:rsidRPr="00B514E0">
        <w:rPr>
          <w:color w:val="333333"/>
          <w:sz w:val="20"/>
          <w:szCs w:val="20"/>
        </w:rPr>
        <w:t xml:space="preserve"> в том числе способностей передавать содержание в сжатом или развёрнутом виде в соответствии с целью учебного задания, проводить информационно-смысловой анализ, использовать прослушанную и прочитанную информацию в практической деятельности.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схема).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Акцентированное внимание к продуктивным формам учебной деятельности предполагает актуализацию </w:t>
      </w:r>
      <w:r w:rsidRPr="00B514E0">
        <w:rPr>
          <w:b/>
          <w:i/>
          <w:color w:val="333333"/>
          <w:sz w:val="20"/>
          <w:szCs w:val="20"/>
        </w:rPr>
        <w:t xml:space="preserve">информационной компетентности учащихся: </w:t>
      </w:r>
      <w:r w:rsidRPr="00B514E0">
        <w:rPr>
          <w:color w:val="333333"/>
          <w:sz w:val="20"/>
          <w:szCs w:val="20"/>
        </w:rPr>
        <w:t>формирование простейших навыков работы с источниками, (картографическим и хронологическими) материалами.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В требованиях к выпускникам старшей школы ключевое значение придаётся комплексным умениям по поиску и анализу информации, представленной в разных знаковых системах (текст, карта, таблица, схема, использованию методов электронной обработки при поиске и систематизации информации).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Важнейшее значение имеет овладение учащимися </w:t>
      </w:r>
      <w:r w:rsidRPr="00B514E0">
        <w:rPr>
          <w:b/>
          <w:i/>
          <w:color w:val="333333"/>
          <w:sz w:val="20"/>
          <w:szCs w:val="20"/>
        </w:rPr>
        <w:t>коммуникативной компетенцией:</w:t>
      </w:r>
      <w:r w:rsidRPr="00B514E0">
        <w:rPr>
          <w:color w:val="333333"/>
          <w:sz w:val="20"/>
          <w:szCs w:val="20"/>
        </w:rPr>
        <w:t xml:space="preserve"> формулировать собственную позицию по обсуждаемым вопросам, используя для аргументации знания в области физической культуры.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</w:t>
      </w:r>
      <w:proofErr w:type="gramStart"/>
      <w:r w:rsidRPr="00B514E0">
        <w:rPr>
          <w:color w:val="333333"/>
          <w:sz w:val="20"/>
          <w:szCs w:val="20"/>
        </w:rPr>
        <w:t xml:space="preserve">С точки зрения развития умений и навыков </w:t>
      </w:r>
      <w:r w:rsidRPr="00B514E0">
        <w:rPr>
          <w:b/>
          <w:i/>
          <w:color w:val="333333"/>
          <w:sz w:val="20"/>
          <w:szCs w:val="20"/>
        </w:rPr>
        <w:t>рефлексивной деятельности</w:t>
      </w:r>
      <w:r w:rsidRPr="00B514E0">
        <w:rPr>
          <w:color w:val="333333"/>
          <w:sz w:val="20"/>
          <w:szCs w:val="20"/>
        </w:rPr>
        <w:t xml:space="preserve"> особое внимание уделено способности учащихся самостоятельно организовать свою учебную деятельность (постановка цели, планирование, определение оптимального соотношения цели и средств и др.) оценивать её результаты, определять причины возникших трудностей и пути их устранений,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 Стандарт ориентирован на </w:t>
      </w:r>
      <w:r w:rsidRPr="00B514E0">
        <w:rPr>
          <w:b/>
          <w:i/>
          <w:color w:val="333333"/>
          <w:sz w:val="20"/>
          <w:szCs w:val="20"/>
        </w:rPr>
        <w:t xml:space="preserve">воспитание </w:t>
      </w:r>
      <w:r w:rsidRPr="00B514E0">
        <w:rPr>
          <w:color w:val="333333"/>
          <w:sz w:val="20"/>
          <w:szCs w:val="20"/>
        </w:rPr>
        <w:t>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Тематически план предусматривает разные варианты дидактико-технологического обеспечения учебного процесса. В частности, в 10-11 классах (базовый уровень) дидактико-технологическое оснащение включает таблицы, схемы, карточки, картотеки игр.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электронные папки для подготовки учащихся 9-11 классов к итоговой аттестации по теоретическому курсу по физической культуре, учебные презентации по лёгкой атлетике. </w:t>
      </w:r>
    </w:p>
    <w:p w:rsidR="004C4F17" w:rsidRPr="00B514E0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color w:val="333333"/>
          <w:sz w:val="28"/>
          <w:szCs w:val="28"/>
        </w:rPr>
      </w:pPr>
    </w:p>
    <w:p w:rsidR="004C4F17" w:rsidRDefault="004C4F17" w:rsidP="004C4F17">
      <w:pPr>
        <w:ind w:left="360"/>
        <w:jc w:val="both"/>
        <w:rPr>
          <w:color w:val="333333"/>
          <w:sz w:val="28"/>
          <w:szCs w:val="28"/>
        </w:rPr>
      </w:pPr>
    </w:p>
    <w:p w:rsidR="004C4F17" w:rsidRDefault="004C4F17" w:rsidP="004C4F17">
      <w:pPr>
        <w:ind w:left="360"/>
        <w:jc w:val="both"/>
        <w:rPr>
          <w:color w:val="333333"/>
          <w:sz w:val="28"/>
          <w:szCs w:val="28"/>
        </w:rPr>
      </w:pPr>
    </w:p>
    <w:p w:rsidR="004C4F17" w:rsidRDefault="004C4F17" w:rsidP="004C4F17">
      <w:pPr>
        <w:ind w:left="360"/>
        <w:jc w:val="both"/>
        <w:rPr>
          <w:color w:val="333333"/>
          <w:sz w:val="28"/>
          <w:szCs w:val="28"/>
        </w:rPr>
      </w:pPr>
    </w:p>
    <w:p w:rsidR="004C4F17" w:rsidRDefault="004C4F17" w:rsidP="004C4F17">
      <w:pPr>
        <w:ind w:left="360"/>
        <w:jc w:val="both"/>
        <w:rPr>
          <w:color w:val="333333"/>
          <w:sz w:val="28"/>
          <w:szCs w:val="28"/>
        </w:rPr>
      </w:pPr>
    </w:p>
    <w:p w:rsidR="004C4F17" w:rsidRDefault="004C4F17" w:rsidP="004C4F17">
      <w:pPr>
        <w:ind w:left="360"/>
        <w:jc w:val="both"/>
        <w:rPr>
          <w:color w:val="333333"/>
          <w:sz w:val="28"/>
          <w:szCs w:val="28"/>
        </w:rPr>
      </w:pPr>
    </w:p>
    <w:p w:rsidR="004C4F17" w:rsidRDefault="004C4F17" w:rsidP="004C4F17">
      <w:pPr>
        <w:ind w:left="360"/>
        <w:jc w:val="both"/>
        <w:rPr>
          <w:color w:val="333333"/>
          <w:sz w:val="28"/>
          <w:szCs w:val="28"/>
        </w:rPr>
      </w:pPr>
    </w:p>
    <w:p w:rsidR="004C4F17" w:rsidRDefault="004C4F17" w:rsidP="004C4F17">
      <w:pPr>
        <w:ind w:left="360"/>
        <w:jc w:val="both"/>
        <w:rPr>
          <w:color w:val="333333"/>
          <w:sz w:val="28"/>
          <w:szCs w:val="28"/>
        </w:rPr>
      </w:pPr>
    </w:p>
    <w:p w:rsidR="004C4F17" w:rsidRDefault="004C4F17" w:rsidP="004C4F17">
      <w:pPr>
        <w:ind w:left="360"/>
        <w:jc w:val="both"/>
        <w:rPr>
          <w:color w:val="333333"/>
          <w:sz w:val="28"/>
          <w:szCs w:val="28"/>
        </w:rPr>
      </w:pPr>
    </w:p>
    <w:p w:rsidR="004C4F17" w:rsidRPr="00B514E0" w:rsidRDefault="004C4F17" w:rsidP="004C4F17">
      <w:pPr>
        <w:jc w:val="center"/>
        <w:rPr>
          <w:b/>
          <w:color w:val="333333"/>
          <w:sz w:val="28"/>
          <w:szCs w:val="28"/>
        </w:rPr>
      </w:pPr>
      <w:r w:rsidRPr="00B514E0">
        <w:rPr>
          <w:b/>
          <w:color w:val="333333"/>
          <w:sz w:val="28"/>
          <w:szCs w:val="28"/>
        </w:rPr>
        <w:lastRenderedPageBreak/>
        <w:t>Требования к уровню подготовки</w:t>
      </w:r>
    </w:p>
    <w:p w:rsidR="004C4F17" w:rsidRDefault="004C4F17" w:rsidP="004C4F17">
      <w:pPr>
        <w:ind w:left="36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Учащихся </w:t>
      </w:r>
      <w:r w:rsidRPr="00B514E0">
        <w:rPr>
          <w:b/>
          <w:color w:val="333333"/>
          <w:sz w:val="28"/>
          <w:szCs w:val="28"/>
        </w:rPr>
        <w:t>11 к</w:t>
      </w:r>
      <w:r>
        <w:rPr>
          <w:b/>
          <w:color w:val="333333"/>
          <w:sz w:val="28"/>
          <w:szCs w:val="28"/>
        </w:rPr>
        <w:t>ласса</w:t>
      </w:r>
    </w:p>
    <w:p w:rsidR="004C4F17" w:rsidRDefault="004C4F17" w:rsidP="004C4F17">
      <w:pPr>
        <w:ind w:left="360"/>
        <w:jc w:val="center"/>
        <w:rPr>
          <w:b/>
          <w:color w:val="333333"/>
          <w:sz w:val="28"/>
          <w:szCs w:val="28"/>
        </w:rPr>
      </w:pPr>
    </w:p>
    <w:p w:rsidR="004C4F17" w:rsidRDefault="004C4F17" w:rsidP="004C4F17">
      <w:pPr>
        <w:ind w:left="360"/>
        <w:rPr>
          <w:color w:val="333333"/>
          <w:sz w:val="20"/>
          <w:szCs w:val="20"/>
        </w:rPr>
      </w:pPr>
      <w:r>
        <w:rPr>
          <w:b/>
          <w:i/>
          <w:color w:val="333333"/>
          <w:sz w:val="20"/>
          <w:szCs w:val="20"/>
        </w:rPr>
        <w:t>В результате изучения физической культуры на базовом уровне ученик должен знать/понимать:</w:t>
      </w:r>
    </w:p>
    <w:p w:rsidR="004C4F17" w:rsidRDefault="004C4F17" w:rsidP="004C4F17">
      <w:pPr>
        <w:numPr>
          <w:ilvl w:val="0"/>
          <w:numId w:val="3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4C4F17" w:rsidRDefault="004C4F17" w:rsidP="004C4F17">
      <w:pPr>
        <w:numPr>
          <w:ilvl w:val="0"/>
          <w:numId w:val="3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Способы контроля и оценки физического развития и физической подготовленности;</w:t>
      </w:r>
    </w:p>
    <w:p w:rsidR="004C4F17" w:rsidRDefault="004C4F17" w:rsidP="004C4F17">
      <w:pPr>
        <w:numPr>
          <w:ilvl w:val="0"/>
          <w:numId w:val="3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Правила и способы планирования системы индивидуальных занятий </w:t>
      </w:r>
      <w:proofErr w:type="gramStart"/>
      <w:r>
        <w:rPr>
          <w:color w:val="333333"/>
          <w:sz w:val="20"/>
          <w:szCs w:val="20"/>
        </w:rPr>
        <w:t>физическим</w:t>
      </w:r>
      <w:proofErr w:type="gramEnd"/>
      <w:r>
        <w:rPr>
          <w:color w:val="333333"/>
          <w:sz w:val="20"/>
          <w:szCs w:val="20"/>
        </w:rPr>
        <w:t xml:space="preserve"> упражнениями различной направленности;</w:t>
      </w:r>
    </w:p>
    <w:p w:rsidR="004C4F17" w:rsidRDefault="004C4F17" w:rsidP="004C4F17">
      <w:pPr>
        <w:ind w:left="360"/>
        <w:rPr>
          <w:color w:val="333333"/>
          <w:sz w:val="20"/>
          <w:szCs w:val="20"/>
        </w:rPr>
      </w:pPr>
      <w:r>
        <w:rPr>
          <w:b/>
          <w:i/>
          <w:color w:val="333333"/>
          <w:sz w:val="20"/>
          <w:szCs w:val="20"/>
        </w:rPr>
        <w:t>Уметь:</w:t>
      </w:r>
    </w:p>
    <w:p w:rsidR="004C4F17" w:rsidRDefault="004C4F17" w:rsidP="004C4F17">
      <w:pPr>
        <w:numPr>
          <w:ilvl w:val="0"/>
          <w:numId w:val="4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4C4F17" w:rsidRDefault="004C4F17" w:rsidP="004C4F17">
      <w:pPr>
        <w:numPr>
          <w:ilvl w:val="0"/>
          <w:numId w:val="4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Выполнять простейшие приёмы </w:t>
      </w:r>
      <w:proofErr w:type="spellStart"/>
      <w:r>
        <w:rPr>
          <w:color w:val="333333"/>
          <w:sz w:val="20"/>
          <w:szCs w:val="20"/>
        </w:rPr>
        <w:t>самомассажа</w:t>
      </w:r>
      <w:proofErr w:type="spellEnd"/>
      <w:r>
        <w:rPr>
          <w:color w:val="333333"/>
          <w:sz w:val="20"/>
          <w:szCs w:val="20"/>
        </w:rPr>
        <w:t xml:space="preserve"> и релаксации;</w:t>
      </w:r>
    </w:p>
    <w:p w:rsidR="004C4F17" w:rsidRDefault="004C4F17" w:rsidP="004C4F17">
      <w:pPr>
        <w:numPr>
          <w:ilvl w:val="0"/>
          <w:numId w:val="4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Преодолевать искусственные и естественные препятствия с использованием разнообразных способов передвижения выполнять приёмы защиты и самообороны, страховки и </w:t>
      </w:r>
      <w:proofErr w:type="spellStart"/>
      <w:r>
        <w:rPr>
          <w:color w:val="333333"/>
          <w:sz w:val="20"/>
          <w:szCs w:val="20"/>
        </w:rPr>
        <w:t>самостраховки</w:t>
      </w:r>
      <w:proofErr w:type="spellEnd"/>
      <w:r>
        <w:rPr>
          <w:color w:val="333333"/>
          <w:sz w:val="20"/>
          <w:szCs w:val="20"/>
        </w:rPr>
        <w:t>;</w:t>
      </w:r>
    </w:p>
    <w:p w:rsidR="004C4F17" w:rsidRDefault="004C4F17" w:rsidP="004C4F17">
      <w:pPr>
        <w:numPr>
          <w:ilvl w:val="0"/>
          <w:numId w:val="4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Осуществлять творческое сотрудничество в коллективных формах занятий физической культурой;</w:t>
      </w:r>
    </w:p>
    <w:p w:rsidR="004C4F17" w:rsidRDefault="004C4F17" w:rsidP="004C4F17">
      <w:pPr>
        <w:ind w:left="360"/>
        <w:rPr>
          <w:b/>
          <w:i/>
          <w:color w:val="333333"/>
          <w:sz w:val="20"/>
          <w:szCs w:val="20"/>
        </w:rPr>
      </w:pPr>
      <w:r>
        <w:rPr>
          <w:b/>
          <w:i/>
          <w:color w:val="333333"/>
          <w:sz w:val="20"/>
          <w:szCs w:val="20"/>
        </w:rPr>
        <w:t>Использовать приобретённые знания и умения в практической деятельности и повседневной жизни:</w:t>
      </w:r>
    </w:p>
    <w:p w:rsidR="004C4F17" w:rsidRDefault="004C4F17" w:rsidP="004C4F17">
      <w:pPr>
        <w:numPr>
          <w:ilvl w:val="0"/>
          <w:numId w:val="5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Для повышения работоспособности, укрепления и сохранения здоровья;</w:t>
      </w:r>
    </w:p>
    <w:p w:rsidR="004C4F17" w:rsidRDefault="004C4F17" w:rsidP="004C4F17">
      <w:pPr>
        <w:numPr>
          <w:ilvl w:val="0"/>
          <w:numId w:val="5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Подготовки к профессиональной деятельности и службе в Вооружённых Силах Российской Федерации;</w:t>
      </w:r>
    </w:p>
    <w:p w:rsidR="004C4F17" w:rsidRDefault="004C4F17" w:rsidP="004C4F17">
      <w:pPr>
        <w:numPr>
          <w:ilvl w:val="0"/>
          <w:numId w:val="5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4C4F17" w:rsidRDefault="004C4F17" w:rsidP="004C4F17">
      <w:pPr>
        <w:numPr>
          <w:ilvl w:val="0"/>
          <w:numId w:val="5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Активной творческой жизнедеятельности, выбора и формирования здорового образа жизни;</w:t>
      </w:r>
    </w:p>
    <w:p w:rsidR="004C4F17" w:rsidRDefault="004C4F17" w:rsidP="004C4F17">
      <w:pPr>
        <w:ind w:left="360"/>
        <w:rPr>
          <w:color w:val="333333"/>
          <w:sz w:val="20"/>
          <w:szCs w:val="20"/>
        </w:rPr>
      </w:pPr>
      <w:r>
        <w:rPr>
          <w:b/>
          <w:i/>
          <w:color w:val="333333"/>
          <w:sz w:val="20"/>
          <w:szCs w:val="20"/>
        </w:rPr>
        <w:t xml:space="preserve">Владеть компетенциями: </w:t>
      </w:r>
      <w:r>
        <w:rPr>
          <w:color w:val="333333"/>
          <w:sz w:val="20"/>
          <w:szCs w:val="20"/>
        </w:rPr>
        <w:t>учебно-познавательной, личностного самосовершенствования, коммуникативной.</w:t>
      </w:r>
    </w:p>
    <w:p w:rsidR="004C4F17" w:rsidRDefault="004C4F17" w:rsidP="004C4F17">
      <w:pPr>
        <w:ind w:left="360"/>
        <w:rPr>
          <w:color w:val="333333"/>
          <w:sz w:val="20"/>
          <w:szCs w:val="20"/>
        </w:rPr>
      </w:pPr>
      <w:r w:rsidRPr="0042028D">
        <w:rPr>
          <w:color w:val="333333"/>
          <w:sz w:val="20"/>
          <w:szCs w:val="20"/>
        </w:rPr>
        <w:t xml:space="preserve">      В соответствии с</w:t>
      </w:r>
      <w:r>
        <w:rPr>
          <w:color w:val="333333"/>
          <w:sz w:val="20"/>
          <w:szCs w:val="20"/>
        </w:rPr>
        <w:t xml:space="preserve"> ФБУПП учебный предмет «Физическая культура» вводится как обязательный предмет в средней школе и на его преподавание отводится 68 часов в год.</w:t>
      </w:r>
    </w:p>
    <w:p w:rsidR="004C4F17" w:rsidRDefault="004C4F17" w:rsidP="004C4F17">
      <w:pPr>
        <w:ind w:left="3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Для прохождения программы в учебном процессе обучения можно использовать следующие учебники.</w:t>
      </w:r>
    </w:p>
    <w:p w:rsidR="004C4F17" w:rsidRDefault="004C4F17" w:rsidP="004C4F17">
      <w:pPr>
        <w:ind w:left="360"/>
        <w:rPr>
          <w:color w:val="333333"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535"/>
        <w:gridCol w:w="1754"/>
        <w:gridCol w:w="1065"/>
        <w:gridCol w:w="1051"/>
        <w:gridCol w:w="4874"/>
      </w:tblGrid>
      <w:tr w:rsidR="004C4F17" w:rsidTr="002F3E33">
        <w:tc>
          <w:tcPr>
            <w:tcW w:w="1548" w:type="dxa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Уровень программы</w:t>
            </w:r>
          </w:p>
        </w:tc>
        <w:tc>
          <w:tcPr>
            <w:tcW w:w="1800" w:type="dxa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Программа</w:t>
            </w:r>
          </w:p>
        </w:tc>
        <w:tc>
          <w:tcPr>
            <w:tcW w:w="1080" w:type="dxa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Тип классов</w:t>
            </w:r>
          </w:p>
        </w:tc>
        <w:tc>
          <w:tcPr>
            <w:tcW w:w="1080" w:type="dxa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Кол – </w:t>
            </w:r>
            <w:proofErr w:type="gramStart"/>
            <w:r>
              <w:rPr>
                <w:color w:val="333333"/>
                <w:sz w:val="20"/>
                <w:szCs w:val="20"/>
              </w:rPr>
              <w:t>во</w:t>
            </w:r>
            <w:proofErr w:type="gramEnd"/>
            <w:r>
              <w:rPr>
                <w:color w:val="333333"/>
                <w:sz w:val="20"/>
                <w:szCs w:val="20"/>
              </w:rPr>
              <w:t xml:space="preserve"> часов</w:t>
            </w:r>
          </w:p>
        </w:tc>
        <w:tc>
          <w:tcPr>
            <w:tcW w:w="5149" w:type="dxa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Учебники </w:t>
            </w:r>
          </w:p>
        </w:tc>
      </w:tr>
      <w:tr w:rsidR="004C4F17" w:rsidTr="002F3E33">
        <w:tc>
          <w:tcPr>
            <w:tcW w:w="1548" w:type="dxa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Базовый</w:t>
            </w:r>
          </w:p>
        </w:tc>
        <w:tc>
          <w:tcPr>
            <w:tcW w:w="1800" w:type="dxa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Авторская </w:t>
            </w:r>
          </w:p>
        </w:tc>
        <w:tc>
          <w:tcPr>
            <w:tcW w:w="1080" w:type="dxa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10-11</w:t>
            </w:r>
          </w:p>
        </w:tc>
        <w:tc>
          <w:tcPr>
            <w:tcW w:w="1080" w:type="dxa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5149" w:type="dxa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Физическая культура: 10-11 классы /под ред. В.И.Ляха. – М.: Просвещение, 2005</w:t>
            </w:r>
          </w:p>
        </w:tc>
      </w:tr>
      <w:tr w:rsidR="004C4F17" w:rsidTr="002F3E33">
        <w:tc>
          <w:tcPr>
            <w:tcW w:w="1548" w:type="dxa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Углублённый </w:t>
            </w:r>
          </w:p>
        </w:tc>
        <w:tc>
          <w:tcPr>
            <w:tcW w:w="1800" w:type="dxa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Авторская </w:t>
            </w:r>
          </w:p>
        </w:tc>
        <w:tc>
          <w:tcPr>
            <w:tcW w:w="1080" w:type="dxa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10-11</w:t>
            </w:r>
          </w:p>
        </w:tc>
        <w:tc>
          <w:tcPr>
            <w:tcW w:w="1080" w:type="dxa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5149" w:type="dxa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Физическая культура: 10-11 классы /под ред. В.И.Ляха. – М.: Просвещение, 2005</w:t>
            </w:r>
          </w:p>
        </w:tc>
      </w:tr>
    </w:tbl>
    <w:p w:rsidR="004C4F17" w:rsidRPr="0042028D" w:rsidRDefault="004C4F17" w:rsidP="004C4F17">
      <w:pPr>
        <w:ind w:left="360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     </w:t>
      </w:r>
      <w:r>
        <w:rPr>
          <w:color w:val="333333"/>
          <w:sz w:val="20"/>
          <w:szCs w:val="20"/>
        </w:rPr>
        <w:t xml:space="preserve">  В программе В.И.Ляха, А.А. </w:t>
      </w:r>
      <w:proofErr w:type="spellStart"/>
      <w:r>
        <w:rPr>
          <w:color w:val="333333"/>
          <w:sz w:val="20"/>
          <w:szCs w:val="20"/>
        </w:rPr>
        <w:t>Зданевича</w:t>
      </w:r>
      <w:proofErr w:type="spellEnd"/>
      <w:r>
        <w:rPr>
          <w:color w:val="333333"/>
          <w:sz w:val="20"/>
          <w:szCs w:val="20"/>
        </w:rPr>
        <w:t xml:space="preserve">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подготовка). Базовая часть выполняет обязательный  минимум образования по предмету «Физическая культура».  Вариативная часть включает в себя программный материал по баскетболу. Программный материал усложняется по разделам каждый год за счёт увеличения сложности элементов на базе ранее пройденных. Для ознакомления с теоретическими сведениями можно выделять </w:t>
      </w:r>
      <w:proofErr w:type="gramStart"/>
      <w:r>
        <w:rPr>
          <w:color w:val="333333"/>
          <w:sz w:val="20"/>
          <w:szCs w:val="20"/>
        </w:rPr>
        <w:t>время</w:t>
      </w:r>
      <w:proofErr w:type="gramEnd"/>
      <w:r>
        <w:rPr>
          <w:color w:val="333333"/>
          <w:sz w:val="20"/>
          <w:szCs w:val="20"/>
        </w:rPr>
        <w:t xml:space="preserve"> как в процессе уроков, так и при выполнении одного часа в четверти, специально отведённого для этой цели.</w:t>
      </w: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Важной особенностью образовательного процесса в средней школе является оценивание учащихся. Оценивание учащихся предусмотрено как по окончании изучения раздела, так и по мере текущего освоения умений и навыков.</w:t>
      </w: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По окончании основной школы учащийся должен показать уровень физической подготовленности не ниже результатов, приведённых в разделе «Демонстрировать», что соответствует обязательному минимуму содержания образования.</w:t>
      </w: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Кроме того, по окончании основной школы учащийся может сдавать экзамен по физической культуре в форме экзамена.</w:t>
      </w: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center"/>
        <w:rPr>
          <w:b/>
          <w:color w:val="333333"/>
          <w:sz w:val="20"/>
          <w:szCs w:val="20"/>
        </w:rPr>
      </w:pPr>
      <w:r w:rsidRPr="00874189">
        <w:rPr>
          <w:b/>
          <w:color w:val="333333"/>
          <w:sz w:val="20"/>
          <w:szCs w:val="20"/>
        </w:rPr>
        <w:lastRenderedPageBreak/>
        <w:t>Р</w:t>
      </w:r>
      <w:r>
        <w:rPr>
          <w:b/>
          <w:color w:val="333333"/>
          <w:sz w:val="20"/>
          <w:szCs w:val="20"/>
        </w:rPr>
        <w:t>аспределение учебного времени прохождения программного материала</w:t>
      </w:r>
    </w:p>
    <w:p w:rsidR="004C4F17" w:rsidRDefault="004C4F17" w:rsidP="004C4F17">
      <w:pPr>
        <w:ind w:left="360"/>
        <w:jc w:val="center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По физической культуре в 11 классе</w:t>
      </w:r>
    </w:p>
    <w:p w:rsidR="004C4F17" w:rsidRPr="00874189" w:rsidRDefault="004C4F17" w:rsidP="004C4F17">
      <w:pPr>
        <w:ind w:left="360"/>
        <w:rPr>
          <w:color w:val="333333"/>
          <w:sz w:val="20"/>
          <w:szCs w:val="20"/>
        </w:rPr>
      </w:pPr>
    </w:p>
    <w:p w:rsidR="004C4F17" w:rsidRPr="002A54C2" w:rsidRDefault="004C4F17" w:rsidP="004C4F17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   </w:t>
      </w:r>
    </w:p>
    <w:tbl>
      <w:tblPr>
        <w:tblStyle w:val="a3"/>
        <w:tblW w:w="0" w:type="auto"/>
        <w:tblLook w:val="01E0"/>
      </w:tblPr>
      <w:tblGrid>
        <w:gridCol w:w="640"/>
        <w:gridCol w:w="4518"/>
        <w:gridCol w:w="2563"/>
        <w:gridCol w:w="2558"/>
      </w:tblGrid>
      <w:tr w:rsidR="004C4F17" w:rsidTr="002F3E33">
        <w:tc>
          <w:tcPr>
            <w:tcW w:w="648" w:type="dxa"/>
            <w:vMerge w:val="restart"/>
          </w:tcPr>
          <w:p w:rsidR="004C4F17" w:rsidRPr="00874189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74189">
              <w:rPr>
                <w:b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  <w:r w:rsidRPr="00874189">
              <w:rPr>
                <w:b/>
                <w:color w:val="333333"/>
                <w:sz w:val="20"/>
                <w:szCs w:val="20"/>
              </w:rPr>
              <w:t>/</w:t>
            </w:r>
            <w:proofErr w:type="spellStart"/>
            <w:r w:rsidRPr="00874189">
              <w:rPr>
                <w:b/>
                <w:color w:val="33333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</w:tcPr>
          <w:p w:rsidR="004C4F17" w:rsidRPr="00874189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Вид программного материала</w:t>
            </w:r>
          </w:p>
        </w:tc>
        <w:tc>
          <w:tcPr>
            <w:tcW w:w="5329" w:type="dxa"/>
            <w:gridSpan w:val="2"/>
          </w:tcPr>
          <w:p w:rsidR="004C4F17" w:rsidRPr="00874189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Количество часов</w:t>
            </w:r>
          </w:p>
        </w:tc>
      </w:tr>
      <w:tr w:rsidR="004C4F17" w:rsidTr="002F3E33">
        <w:tc>
          <w:tcPr>
            <w:tcW w:w="648" w:type="dxa"/>
            <w:vMerge/>
          </w:tcPr>
          <w:p w:rsidR="004C4F17" w:rsidRPr="00874189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4680" w:type="dxa"/>
            <w:vMerge/>
          </w:tcPr>
          <w:p w:rsidR="004C4F17" w:rsidRPr="00874189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5329" w:type="dxa"/>
            <w:gridSpan w:val="2"/>
          </w:tcPr>
          <w:p w:rsidR="004C4F17" w:rsidRPr="00874189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класс</w:t>
            </w:r>
          </w:p>
        </w:tc>
      </w:tr>
      <w:tr w:rsidR="004C4F17" w:rsidTr="002F3E33">
        <w:tc>
          <w:tcPr>
            <w:tcW w:w="648" w:type="dxa"/>
            <w:vMerge/>
          </w:tcPr>
          <w:p w:rsidR="004C4F17" w:rsidRPr="00874189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4680" w:type="dxa"/>
            <w:vMerge/>
          </w:tcPr>
          <w:p w:rsidR="004C4F17" w:rsidRPr="00874189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2664" w:type="dxa"/>
          </w:tcPr>
          <w:p w:rsidR="004C4F17" w:rsidRPr="00874189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10</w:t>
            </w:r>
          </w:p>
        </w:tc>
        <w:tc>
          <w:tcPr>
            <w:tcW w:w="2665" w:type="dxa"/>
          </w:tcPr>
          <w:p w:rsidR="004C4F17" w:rsidRPr="00874189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11</w:t>
            </w:r>
          </w:p>
        </w:tc>
      </w:tr>
      <w:tr w:rsidR="004C4F17" w:rsidTr="002F3E33">
        <w:tc>
          <w:tcPr>
            <w:tcW w:w="648" w:type="dxa"/>
          </w:tcPr>
          <w:p w:rsidR="004C4F17" w:rsidRPr="00874189" w:rsidRDefault="004C4F17" w:rsidP="002F3E33">
            <w:pPr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4C4F17" w:rsidRPr="00874189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Базовая часть</w:t>
            </w:r>
          </w:p>
        </w:tc>
        <w:tc>
          <w:tcPr>
            <w:tcW w:w="2664" w:type="dxa"/>
          </w:tcPr>
          <w:p w:rsidR="004C4F17" w:rsidRPr="00874189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42</w:t>
            </w:r>
          </w:p>
        </w:tc>
        <w:tc>
          <w:tcPr>
            <w:tcW w:w="2665" w:type="dxa"/>
          </w:tcPr>
          <w:p w:rsidR="004C4F17" w:rsidRPr="00874189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42</w:t>
            </w:r>
          </w:p>
        </w:tc>
      </w:tr>
      <w:tr w:rsidR="004C4F17" w:rsidTr="002F3E33">
        <w:tc>
          <w:tcPr>
            <w:tcW w:w="648" w:type="dxa"/>
          </w:tcPr>
          <w:p w:rsidR="004C4F17" w:rsidRDefault="004C4F17" w:rsidP="002F3E33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1.1</w:t>
            </w:r>
          </w:p>
        </w:tc>
        <w:tc>
          <w:tcPr>
            <w:tcW w:w="4680" w:type="dxa"/>
          </w:tcPr>
          <w:p w:rsidR="004C4F17" w:rsidRDefault="004C4F17" w:rsidP="002F3E33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Основы знаний о физической культуре</w:t>
            </w:r>
          </w:p>
        </w:tc>
        <w:tc>
          <w:tcPr>
            <w:tcW w:w="5329" w:type="dxa"/>
            <w:gridSpan w:val="2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 процессе урока</w:t>
            </w:r>
          </w:p>
        </w:tc>
      </w:tr>
      <w:tr w:rsidR="004C4F17" w:rsidTr="002F3E33">
        <w:tc>
          <w:tcPr>
            <w:tcW w:w="648" w:type="dxa"/>
          </w:tcPr>
          <w:p w:rsidR="004C4F17" w:rsidRDefault="004C4F17" w:rsidP="002F3E33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1.2</w:t>
            </w:r>
          </w:p>
        </w:tc>
        <w:tc>
          <w:tcPr>
            <w:tcW w:w="4680" w:type="dxa"/>
          </w:tcPr>
          <w:p w:rsidR="004C4F17" w:rsidRDefault="004C4F17" w:rsidP="002F3E33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Гимнастика с элементами акробатики</w:t>
            </w:r>
          </w:p>
        </w:tc>
        <w:tc>
          <w:tcPr>
            <w:tcW w:w="2664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</w:t>
            </w:r>
          </w:p>
        </w:tc>
        <w:tc>
          <w:tcPr>
            <w:tcW w:w="2665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</w:t>
            </w:r>
          </w:p>
        </w:tc>
      </w:tr>
      <w:tr w:rsidR="004C4F17" w:rsidTr="002F3E33">
        <w:tc>
          <w:tcPr>
            <w:tcW w:w="648" w:type="dxa"/>
          </w:tcPr>
          <w:p w:rsidR="004C4F17" w:rsidRDefault="004C4F17" w:rsidP="002F3E33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1.3</w:t>
            </w:r>
          </w:p>
        </w:tc>
        <w:tc>
          <w:tcPr>
            <w:tcW w:w="4680" w:type="dxa"/>
          </w:tcPr>
          <w:p w:rsidR="004C4F17" w:rsidRDefault="004C4F17" w:rsidP="002F3E33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Лёгкая атлетика</w:t>
            </w:r>
          </w:p>
        </w:tc>
        <w:tc>
          <w:tcPr>
            <w:tcW w:w="2664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</w:t>
            </w:r>
          </w:p>
        </w:tc>
        <w:tc>
          <w:tcPr>
            <w:tcW w:w="2665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</w:t>
            </w:r>
          </w:p>
        </w:tc>
      </w:tr>
      <w:tr w:rsidR="004C4F17" w:rsidTr="002F3E33">
        <w:tc>
          <w:tcPr>
            <w:tcW w:w="648" w:type="dxa"/>
          </w:tcPr>
          <w:p w:rsidR="004C4F17" w:rsidRDefault="004C4F17" w:rsidP="002F3E33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1.4</w:t>
            </w:r>
          </w:p>
        </w:tc>
        <w:tc>
          <w:tcPr>
            <w:tcW w:w="4680" w:type="dxa"/>
          </w:tcPr>
          <w:p w:rsidR="004C4F17" w:rsidRDefault="004C4F17" w:rsidP="002F3E33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Лыжная подготовка</w:t>
            </w:r>
          </w:p>
        </w:tc>
        <w:tc>
          <w:tcPr>
            <w:tcW w:w="2664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</w:t>
            </w:r>
          </w:p>
        </w:tc>
        <w:tc>
          <w:tcPr>
            <w:tcW w:w="2665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</w:t>
            </w:r>
          </w:p>
        </w:tc>
      </w:tr>
      <w:tr w:rsidR="004C4F17" w:rsidTr="002F3E33">
        <w:tc>
          <w:tcPr>
            <w:tcW w:w="648" w:type="dxa"/>
          </w:tcPr>
          <w:p w:rsidR="004C4F17" w:rsidRPr="00874189" w:rsidRDefault="004C4F17" w:rsidP="002F3E33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4C4F17" w:rsidRPr="00874189" w:rsidRDefault="004C4F17" w:rsidP="002F3E33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Вариативная часть</w:t>
            </w:r>
          </w:p>
        </w:tc>
        <w:tc>
          <w:tcPr>
            <w:tcW w:w="2664" w:type="dxa"/>
          </w:tcPr>
          <w:p w:rsidR="004C4F17" w:rsidRPr="00874189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26</w:t>
            </w:r>
          </w:p>
        </w:tc>
        <w:tc>
          <w:tcPr>
            <w:tcW w:w="2665" w:type="dxa"/>
          </w:tcPr>
          <w:p w:rsidR="004C4F17" w:rsidRPr="00874189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26</w:t>
            </w:r>
          </w:p>
        </w:tc>
      </w:tr>
      <w:tr w:rsidR="004C4F17" w:rsidTr="002F3E33">
        <w:tc>
          <w:tcPr>
            <w:tcW w:w="648" w:type="dxa"/>
          </w:tcPr>
          <w:p w:rsidR="004C4F17" w:rsidRDefault="004C4F17" w:rsidP="002F3E33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2.1</w:t>
            </w:r>
          </w:p>
        </w:tc>
        <w:tc>
          <w:tcPr>
            <w:tcW w:w="4680" w:type="dxa"/>
          </w:tcPr>
          <w:p w:rsidR="004C4F17" w:rsidRDefault="004C4F17" w:rsidP="002F3E33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Баскетбол</w:t>
            </w:r>
          </w:p>
        </w:tc>
        <w:tc>
          <w:tcPr>
            <w:tcW w:w="2664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</w:t>
            </w:r>
          </w:p>
        </w:tc>
        <w:tc>
          <w:tcPr>
            <w:tcW w:w="2665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</w:t>
            </w:r>
          </w:p>
        </w:tc>
      </w:tr>
      <w:tr w:rsidR="004C4F17" w:rsidTr="002F3E33">
        <w:tc>
          <w:tcPr>
            <w:tcW w:w="648" w:type="dxa"/>
          </w:tcPr>
          <w:p w:rsidR="004C4F17" w:rsidRDefault="004C4F17" w:rsidP="002F3E33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2.2</w:t>
            </w:r>
          </w:p>
        </w:tc>
        <w:tc>
          <w:tcPr>
            <w:tcW w:w="4680" w:type="dxa"/>
          </w:tcPr>
          <w:p w:rsidR="004C4F17" w:rsidRDefault="004C4F17" w:rsidP="002F3E33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Кроссовая подготовка</w:t>
            </w:r>
          </w:p>
        </w:tc>
        <w:tc>
          <w:tcPr>
            <w:tcW w:w="2664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</w:t>
            </w:r>
          </w:p>
        </w:tc>
        <w:tc>
          <w:tcPr>
            <w:tcW w:w="2665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</w:t>
            </w:r>
          </w:p>
        </w:tc>
      </w:tr>
      <w:tr w:rsidR="004C4F17" w:rsidRPr="00874189" w:rsidTr="002F3E33">
        <w:tc>
          <w:tcPr>
            <w:tcW w:w="648" w:type="dxa"/>
          </w:tcPr>
          <w:p w:rsidR="004C4F17" w:rsidRPr="00874189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4680" w:type="dxa"/>
          </w:tcPr>
          <w:p w:rsidR="004C4F17" w:rsidRPr="00874189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2664" w:type="dxa"/>
          </w:tcPr>
          <w:p w:rsidR="004C4F17" w:rsidRPr="00874189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68</w:t>
            </w:r>
          </w:p>
        </w:tc>
        <w:tc>
          <w:tcPr>
            <w:tcW w:w="2665" w:type="dxa"/>
          </w:tcPr>
          <w:p w:rsidR="004C4F17" w:rsidRPr="00874189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68</w:t>
            </w:r>
          </w:p>
        </w:tc>
      </w:tr>
    </w:tbl>
    <w:p w:rsidR="004C4F17" w:rsidRPr="00874189" w:rsidRDefault="004C4F17" w:rsidP="004C4F17">
      <w:pPr>
        <w:ind w:left="360"/>
        <w:jc w:val="center"/>
        <w:rPr>
          <w:b/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center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СОДЕРЖАНИЕ ПРОГРАММНОГО МАТЕРИАЛА</w:t>
      </w:r>
    </w:p>
    <w:p w:rsidR="004C4F17" w:rsidRDefault="004C4F17" w:rsidP="004C4F17">
      <w:pPr>
        <w:ind w:left="360"/>
        <w:jc w:val="center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Основы знаний о физической культуре, умения навыки</w:t>
      </w:r>
    </w:p>
    <w:p w:rsidR="004C4F17" w:rsidRDefault="004C4F17" w:rsidP="004C4F17">
      <w:pPr>
        <w:ind w:left="360"/>
        <w:jc w:val="center"/>
        <w:rPr>
          <w:b/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center"/>
        <w:rPr>
          <w:b/>
          <w:color w:val="333333"/>
          <w:sz w:val="20"/>
          <w:szCs w:val="20"/>
        </w:rPr>
      </w:pPr>
      <w:proofErr w:type="spellStart"/>
      <w:r>
        <w:rPr>
          <w:b/>
          <w:color w:val="333333"/>
          <w:sz w:val="20"/>
          <w:szCs w:val="20"/>
        </w:rPr>
        <w:t>Социокультурные</w:t>
      </w:r>
      <w:proofErr w:type="spellEnd"/>
      <w:r>
        <w:rPr>
          <w:b/>
          <w:color w:val="333333"/>
          <w:sz w:val="20"/>
          <w:szCs w:val="20"/>
        </w:rPr>
        <w:t xml:space="preserve"> основы</w:t>
      </w:r>
    </w:p>
    <w:p w:rsidR="004C4F17" w:rsidRDefault="004C4F17" w:rsidP="004C4F17">
      <w:pPr>
        <w:ind w:left="360"/>
        <w:jc w:val="center"/>
        <w:rPr>
          <w:b/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10 класс. </w:t>
      </w:r>
      <w:r>
        <w:rPr>
          <w:color w:val="333333"/>
          <w:sz w:val="20"/>
          <w:szCs w:val="20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</w:t>
      </w: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11 класс.</w:t>
      </w:r>
      <w:r>
        <w:rPr>
          <w:color w:val="333333"/>
          <w:sz w:val="20"/>
          <w:szCs w:val="20"/>
        </w:rPr>
        <w:t xml:space="preserve">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Психолого-педагогические основы</w:t>
      </w:r>
    </w:p>
    <w:p w:rsidR="004C4F17" w:rsidRDefault="004C4F17" w:rsidP="004C4F17">
      <w:pPr>
        <w:ind w:left="360"/>
        <w:jc w:val="both"/>
        <w:rPr>
          <w:b/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10 класс. </w:t>
      </w:r>
      <w:r>
        <w:rPr>
          <w:color w:val="333333"/>
          <w:sz w:val="20"/>
          <w:szCs w:val="20"/>
        </w:rPr>
        <w:t xml:space="preserve">Способы индивидуальной организации, планирования, регулирования и </w:t>
      </w:r>
      <w:proofErr w:type="gramStart"/>
      <w:r>
        <w:rPr>
          <w:color w:val="333333"/>
          <w:sz w:val="20"/>
          <w:szCs w:val="20"/>
        </w:rPr>
        <w:t>контроля за</w:t>
      </w:r>
      <w:proofErr w:type="gramEnd"/>
      <w:r>
        <w:rPr>
          <w:color w:val="333333"/>
          <w:sz w:val="20"/>
          <w:szCs w:val="20"/>
        </w:rPr>
        <w:t xml:space="preserve">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типов.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11 класс.</w:t>
      </w:r>
      <w:r>
        <w:rPr>
          <w:color w:val="333333"/>
          <w:sz w:val="20"/>
          <w:szCs w:val="20"/>
        </w:rPr>
        <w:t xml:space="preserve"> 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спортивно-массовых мероприятиях. Способы регулирования массы тела.</w:t>
      </w: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Медико-биологические основы</w:t>
      </w:r>
    </w:p>
    <w:p w:rsidR="004C4F17" w:rsidRDefault="004C4F17" w:rsidP="004C4F17">
      <w:pPr>
        <w:ind w:left="360"/>
        <w:jc w:val="both"/>
        <w:rPr>
          <w:b/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10 класс. </w:t>
      </w:r>
      <w:r>
        <w:rPr>
          <w:color w:val="333333"/>
          <w:sz w:val="20"/>
          <w:szCs w:val="20"/>
        </w:rPr>
        <w:t>Роль физической культуры и спорта в профилактике заболеваний и укрепления здоровья. Основы.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11 класс.</w:t>
      </w:r>
      <w:r>
        <w:rPr>
          <w:color w:val="333333"/>
          <w:sz w:val="20"/>
          <w:szCs w:val="20"/>
        </w:rPr>
        <w:t xml:space="preserve"> 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4C4F17" w:rsidRPr="007743F9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Приёмы </w:t>
      </w:r>
      <w:proofErr w:type="spellStart"/>
      <w:r w:rsidRPr="007743F9">
        <w:rPr>
          <w:b/>
          <w:color w:val="333333"/>
          <w:sz w:val="20"/>
          <w:szCs w:val="20"/>
        </w:rPr>
        <w:t>саморегуляции</w:t>
      </w:r>
      <w:proofErr w:type="spellEnd"/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10-11 классы. </w:t>
      </w:r>
      <w:r>
        <w:rPr>
          <w:color w:val="333333"/>
          <w:sz w:val="20"/>
          <w:szCs w:val="20"/>
        </w:rPr>
        <w:t xml:space="preserve">Аутогенная тренировка. </w:t>
      </w:r>
      <w:proofErr w:type="spellStart"/>
      <w:r>
        <w:rPr>
          <w:color w:val="333333"/>
          <w:sz w:val="20"/>
          <w:szCs w:val="20"/>
        </w:rPr>
        <w:t>Психомышечная</w:t>
      </w:r>
      <w:proofErr w:type="spellEnd"/>
      <w:r>
        <w:rPr>
          <w:color w:val="333333"/>
          <w:sz w:val="20"/>
          <w:szCs w:val="20"/>
        </w:rPr>
        <w:t xml:space="preserve"> и психорегулирующая тренировка. Элементы йоги.</w:t>
      </w: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Баскетбол</w:t>
      </w:r>
    </w:p>
    <w:p w:rsidR="004C4F17" w:rsidRDefault="004C4F17" w:rsidP="004C4F17">
      <w:pPr>
        <w:ind w:left="360"/>
        <w:jc w:val="both"/>
        <w:rPr>
          <w:b/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10-11 классы. </w:t>
      </w:r>
      <w:r>
        <w:rPr>
          <w:color w:val="333333"/>
          <w:sz w:val="20"/>
          <w:szCs w:val="20"/>
        </w:rPr>
        <w:t xml:space="preserve">Терминология баскетбола. Влияние игровых упражнений на развитие координационных способностей, </w:t>
      </w:r>
      <w:proofErr w:type="spellStart"/>
      <w:r>
        <w:rPr>
          <w:color w:val="333333"/>
          <w:sz w:val="20"/>
          <w:szCs w:val="20"/>
        </w:rPr>
        <w:t>психохимические</w:t>
      </w:r>
      <w:proofErr w:type="spellEnd"/>
      <w:r>
        <w:rPr>
          <w:color w:val="333333"/>
          <w:sz w:val="20"/>
          <w:szCs w:val="20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дозировка нагрузки при занятиях баскетболом.</w:t>
      </w: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b/>
          <w:color w:val="333333"/>
          <w:sz w:val="20"/>
          <w:szCs w:val="20"/>
        </w:rPr>
      </w:pPr>
      <w:r w:rsidRPr="000F65C9">
        <w:rPr>
          <w:b/>
          <w:color w:val="333333"/>
          <w:sz w:val="20"/>
          <w:szCs w:val="20"/>
        </w:rPr>
        <w:t>Гимнастика с элементами акробатики</w:t>
      </w:r>
    </w:p>
    <w:p w:rsidR="004C4F17" w:rsidRDefault="004C4F17" w:rsidP="004C4F17">
      <w:pPr>
        <w:ind w:left="360"/>
        <w:jc w:val="both"/>
        <w:rPr>
          <w:b/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10 – 11 классы. </w:t>
      </w:r>
      <w:r>
        <w:rPr>
          <w:color w:val="333333"/>
          <w:sz w:val="20"/>
          <w:szCs w:val="20"/>
        </w:rP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Лёгкая атлетика</w:t>
      </w:r>
    </w:p>
    <w:p w:rsidR="004C4F17" w:rsidRDefault="004C4F17" w:rsidP="004C4F17">
      <w:pPr>
        <w:ind w:left="360"/>
        <w:jc w:val="both"/>
        <w:rPr>
          <w:b/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10 – 11 классы. </w:t>
      </w:r>
      <w:r>
        <w:rPr>
          <w:color w:val="333333"/>
          <w:sz w:val="20"/>
          <w:szCs w:val="20"/>
        </w:rPr>
        <w:t>Основы биомеханики лёгкоатлетических упражнений. Влияние лёгкой атлетики на развитие двигательных качеств. Правила проведения соревнований. Техника безопасности при проведении занятий лёгкой атлетикой. Самоконтроль при занятиях лёгкой атлетикой</w:t>
      </w: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Лыжная подготовка</w:t>
      </w:r>
    </w:p>
    <w:p w:rsidR="004C4F17" w:rsidRDefault="004C4F17" w:rsidP="004C4F17">
      <w:pPr>
        <w:ind w:left="360"/>
        <w:jc w:val="both"/>
        <w:rPr>
          <w:b/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10 – 11 классы. </w:t>
      </w:r>
      <w:r>
        <w:rPr>
          <w:color w:val="333333"/>
          <w:sz w:val="20"/>
          <w:szCs w:val="20"/>
        </w:rPr>
        <w:t>Основы биомеханики лыжных ходов. Влияние лыжной подготовки на развитие двигательных качеств. Правила проведения соревнований. Техника безопасности при проведении занятий лыжной подготовки. Самоконтроль на занятиях лыжной подготовки</w:t>
      </w:r>
    </w:p>
    <w:p w:rsidR="004C4F17" w:rsidRDefault="004C4F17" w:rsidP="004C4F17">
      <w:pPr>
        <w:ind w:left="360"/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Учащиеся должны уметь демонстрировать:</w:t>
      </w: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449"/>
        <w:gridCol w:w="5741"/>
        <w:gridCol w:w="1585"/>
        <w:gridCol w:w="1504"/>
      </w:tblGrid>
      <w:tr w:rsidR="004C4F17" w:rsidTr="002F3E33">
        <w:tc>
          <w:tcPr>
            <w:tcW w:w="1368" w:type="dxa"/>
          </w:tcPr>
          <w:p w:rsidR="004C4F17" w:rsidRPr="00C30283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C30283">
              <w:rPr>
                <w:b/>
                <w:color w:val="333333"/>
                <w:sz w:val="20"/>
                <w:szCs w:val="20"/>
              </w:rPr>
              <w:t>Физические способности</w:t>
            </w:r>
          </w:p>
        </w:tc>
        <w:tc>
          <w:tcPr>
            <w:tcW w:w="6120" w:type="dxa"/>
          </w:tcPr>
          <w:p w:rsidR="004C4F17" w:rsidRPr="00C30283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C30283">
              <w:rPr>
                <w:b/>
                <w:color w:val="333333"/>
                <w:sz w:val="20"/>
                <w:szCs w:val="20"/>
              </w:rPr>
              <w:t>Физические упражнения</w:t>
            </w:r>
          </w:p>
        </w:tc>
        <w:tc>
          <w:tcPr>
            <w:tcW w:w="1620" w:type="dxa"/>
          </w:tcPr>
          <w:p w:rsidR="004C4F17" w:rsidRPr="00C30283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C30283">
              <w:rPr>
                <w:b/>
                <w:color w:val="333333"/>
                <w:sz w:val="20"/>
                <w:szCs w:val="20"/>
              </w:rPr>
              <w:t>Мальчики</w:t>
            </w:r>
          </w:p>
        </w:tc>
        <w:tc>
          <w:tcPr>
            <w:tcW w:w="1549" w:type="dxa"/>
          </w:tcPr>
          <w:p w:rsidR="004C4F17" w:rsidRPr="00C30283" w:rsidRDefault="004C4F17" w:rsidP="002F3E33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C30283">
              <w:rPr>
                <w:b/>
                <w:color w:val="333333"/>
                <w:sz w:val="20"/>
                <w:szCs w:val="20"/>
              </w:rPr>
              <w:t>Девочки</w:t>
            </w:r>
          </w:p>
        </w:tc>
      </w:tr>
      <w:tr w:rsidR="004C4F17" w:rsidTr="002F3E33">
        <w:tc>
          <w:tcPr>
            <w:tcW w:w="1368" w:type="dxa"/>
            <w:vMerge w:val="restart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Скоростные </w:t>
            </w:r>
          </w:p>
        </w:tc>
        <w:tc>
          <w:tcPr>
            <w:tcW w:w="6120" w:type="dxa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Бег 100 м/</w:t>
            </w:r>
            <w:proofErr w:type="gramStart"/>
            <w:r>
              <w:rPr>
                <w:color w:val="333333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20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14,3</w:t>
            </w:r>
          </w:p>
        </w:tc>
        <w:tc>
          <w:tcPr>
            <w:tcW w:w="1549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17,5</w:t>
            </w:r>
          </w:p>
        </w:tc>
      </w:tr>
      <w:tr w:rsidR="004C4F17" w:rsidTr="002F3E33">
        <w:tc>
          <w:tcPr>
            <w:tcW w:w="1368" w:type="dxa"/>
            <w:vMerge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120" w:type="dxa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Бег 30 м/</w:t>
            </w:r>
            <w:proofErr w:type="gramStart"/>
            <w:r>
              <w:rPr>
                <w:color w:val="333333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20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5,0</w:t>
            </w:r>
          </w:p>
        </w:tc>
        <w:tc>
          <w:tcPr>
            <w:tcW w:w="1549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5,4</w:t>
            </w:r>
          </w:p>
        </w:tc>
      </w:tr>
      <w:tr w:rsidR="004C4F17" w:rsidTr="002F3E33">
        <w:tc>
          <w:tcPr>
            <w:tcW w:w="1368" w:type="dxa"/>
            <w:vMerge w:val="restart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Силовые </w:t>
            </w:r>
          </w:p>
        </w:tc>
        <w:tc>
          <w:tcPr>
            <w:tcW w:w="6120" w:type="dxa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Подтягивание в висе на высокой перекладине, кол-во раз</w:t>
            </w:r>
          </w:p>
        </w:tc>
        <w:tc>
          <w:tcPr>
            <w:tcW w:w="1620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</w:t>
            </w:r>
          </w:p>
        </w:tc>
        <w:tc>
          <w:tcPr>
            <w:tcW w:w="1549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</w:p>
        </w:tc>
      </w:tr>
      <w:tr w:rsidR="004C4F17" w:rsidTr="002F3E33">
        <w:tc>
          <w:tcPr>
            <w:tcW w:w="1368" w:type="dxa"/>
            <w:vMerge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120" w:type="dxa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Подтягивание из виса лёжа на низкой перекладине, кол-во раз</w:t>
            </w:r>
          </w:p>
        </w:tc>
        <w:tc>
          <w:tcPr>
            <w:tcW w:w="1620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549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</w:t>
            </w:r>
          </w:p>
        </w:tc>
      </w:tr>
      <w:tr w:rsidR="004C4F17" w:rsidTr="002F3E33">
        <w:tc>
          <w:tcPr>
            <w:tcW w:w="1368" w:type="dxa"/>
            <w:vMerge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120" w:type="dxa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Прыжок в длину с места, </w:t>
            </w:r>
            <w:proofErr w:type="gramStart"/>
            <w:r>
              <w:rPr>
                <w:color w:val="333333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620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215</w:t>
            </w:r>
          </w:p>
        </w:tc>
        <w:tc>
          <w:tcPr>
            <w:tcW w:w="1549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170</w:t>
            </w:r>
          </w:p>
        </w:tc>
      </w:tr>
      <w:tr w:rsidR="004C4F17" w:rsidTr="002F3E33">
        <w:tc>
          <w:tcPr>
            <w:tcW w:w="1368" w:type="dxa"/>
            <w:vMerge w:val="restart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Выносливость</w:t>
            </w:r>
          </w:p>
        </w:tc>
        <w:tc>
          <w:tcPr>
            <w:tcW w:w="6120" w:type="dxa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color w:val="333333"/>
                  <w:sz w:val="20"/>
                  <w:szCs w:val="20"/>
                </w:rPr>
                <w:t>2000 м</w:t>
              </w:r>
            </w:smartTag>
            <w:r>
              <w:rPr>
                <w:color w:val="333333"/>
                <w:sz w:val="20"/>
                <w:szCs w:val="20"/>
              </w:rPr>
              <w:t>, мин/</w:t>
            </w:r>
            <w:proofErr w:type="gramStart"/>
            <w:r>
              <w:rPr>
                <w:color w:val="333333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20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549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10.00</w:t>
            </w:r>
          </w:p>
        </w:tc>
      </w:tr>
      <w:tr w:rsidR="004C4F17" w:rsidTr="002F3E33">
        <w:tc>
          <w:tcPr>
            <w:tcW w:w="1368" w:type="dxa"/>
            <w:vMerge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120" w:type="dxa"/>
          </w:tcPr>
          <w:p w:rsidR="004C4F17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>
                <w:rPr>
                  <w:color w:val="333333"/>
                  <w:sz w:val="20"/>
                  <w:szCs w:val="20"/>
                </w:rPr>
                <w:t>3000 м</w:t>
              </w:r>
            </w:smartTag>
            <w:r>
              <w:rPr>
                <w:color w:val="333333"/>
                <w:sz w:val="20"/>
                <w:szCs w:val="20"/>
              </w:rPr>
              <w:t xml:space="preserve"> мин/</w:t>
            </w:r>
            <w:proofErr w:type="gramStart"/>
            <w:r>
              <w:rPr>
                <w:color w:val="333333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20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13.30</w:t>
            </w:r>
          </w:p>
        </w:tc>
        <w:tc>
          <w:tcPr>
            <w:tcW w:w="1549" w:type="dxa"/>
          </w:tcPr>
          <w:p w:rsidR="004C4F17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</w:p>
        </w:tc>
      </w:tr>
    </w:tbl>
    <w:p w:rsidR="004C4F17" w:rsidRPr="000F65C9" w:rsidRDefault="004C4F17" w:rsidP="004C4F17">
      <w:pPr>
        <w:ind w:left="360"/>
        <w:rPr>
          <w:color w:val="333333"/>
          <w:sz w:val="20"/>
          <w:szCs w:val="20"/>
        </w:rPr>
      </w:pPr>
    </w:p>
    <w:p w:rsidR="004C4F17" w:rsidRPr="000F65C9" w:rsidRDefault="004C4F17" w:rsidP="004C4F17">
      <w:pPr>
        <w:ind w:left="360"/>
        <w:rPr>
          <w:color w:val="333333"/>
          <w:sz w:val="20"/>
          <w:szCs w:val="20"/>
        </w:rPr>
      </w:pPr>
    </w:p>
    <w:p w:rsidR="004C4F17" w:rsidRDefault="004C4F17" w:rsidP="004C4F17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Задачи </w:t>
      </w:r>
      <w:r>
        <w:rPr>
          <w:color w:val="333333"/>
          <w:sz w:val="20"/>
          <w:szCs w:val="20"/>
        </w:rPr>
        <w:t xml:space="preserve">физического воспитания учащихся 10 – 11 классов </w:t>
      </w:r>
      <w:r>
        <w:rPr>
          <w:b/>
          <w:color w:val="333333"/>
          <w:sz w:val="20"/>
          <w:szCs w:val="20"/>
        </w:rPr>
        <w:t>направлены:</w:t>
      </w:r>
    </w:p>
    <w:p w:rsidR="004C4F17" w:rsidRDefault="004C4F17" w:rsidP="004C4F17">
      <w:pPr>
        <w:numPr>
          <w:ilvl w:val="0"/>
          <w:numId w:val="6"/>
        </w:num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На содействие гармоническому развитию личности, выработку умений использовать физические упражнения, гигиенические процедуры и условия внешней среды для укрепления здоровья, противостояние стрессам;</w:t>
      </w:r>
    </w:p>
    <w:p w:rsidR="004C4F17" w:rsidRDefault="004C4F17" w:rsidP="004C4F17">
      <w:pPr>
        <w:numPr>
          <w:ilvl w:val="0"/>
          <w:numId w:val="6"/>
        </w:num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Расширение двигательного опыта посредством овладения новыми двигательными действиями</w:t>
      </w:r>
    </w:p>
    <w:p w:rsidR="004C4F17" w:rsidRDefault="004C4F17" w:rsidP="004C4F17">
      <w:pPr>
        <w:ind w:left="72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И формирование умений применять их </w:t>
      </w:r>
      <w:proofErr w:type="gramStart"/>
      <w:r>
        <w:rPr>
          <w:color w:val="333333"/>
          <w:sz w:val="20"/>
          <w:szCs w:val="20"/>
        </w:rPr>
        <w:t>в</w:t>
      </w:r>
      <w:proofErr w:type="gramEnd"/>
      <w:r>
        <w:rPr>
          <w:color w:val="333333"/>
          <w:sz w:val="20"/>
          <w:szCs w:val="20"/>
        </w:rPr>
        <w:t xml:space="preserve"> различных по сложности условий;</w:t>
      </w:r>
    </w:p>
    <w:p w:rsidR="004C4F17" w:rsidRDefault="004C4F17" w:rsidP="004C4F17">
      <w:pPr>
        <w:ind w:left="72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Дальнейшее развитие координационных и кондиционных способностей;</w:t>
      </w:r>
    </w:p>
    <w:p w:rsidR="004C4F17" w:rsidRDefault="004C4F17" w:rsidP="004C4F17">
      <w:pPr>
        <w:ind w:left="72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Формирование знаний о закономерности двигательной активности, спортивной тренировки, значении занятий физической культуры для будущей трудовой деятельности;</w:t>
      </w:r>
    </w:p>
    <w:p w:rsidR="004C4F17" w:rsidRDefault="004C4F17" w:rsidP="004C4F17">
      <w:pPr>
        <w:ind w:left="72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Закрепление потребности к самостоятельным занятиям физическими упражнениями и занятием любимым видом спорта в свободное время;</w:t>
      </w:r>
    </w:p>
    <w:p w:rsidR="004C4F17" w:rsidRPr="00C30283" w:rsidRDefault="004C4F17" w:rsidP="004C4F17">
      <w:pPr>
        <w:ind w:left="72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Формирование адекватной оценки собственных физических возможностей, содействие развитию психических процессов и обучению психической </w:t>
      </w:r>
      <w:proofErr w:type="spellStart"/>
      <w:r>
        <w:rPr>
          <w:color w:val="333333"/>
          <w:sz w:val="20"/>
          <w:szCs w:val="20"/>
        </w:rPr>
        <w:t>саморегуляции</w:t>
      </w:r>
      <w:proofErr w:type="spellEnd"/>
    </w:p>
    <w:p w:rsidR="004C4F17" w:rsidRDefault="004C4F17" w:rsidP="004C4F17">
      <w:pPr>
        <w:jc w:val="center"/>
        <w:rPr>
          <w:b/>
        </w:rPr>
        <w:sectPr w:rsidR="004C4F17" w:rsidSect="004F7557">
          <w:pgSz w:w="11906" w:h="16838"/>
          <w:pgMar w:top="284" w:right="426" w:bottom="1417" w:left="1417" w:header="708" w:footer="708" w:gutter="0"/>
          <w:cols w:space="708"/>
          <w:docGrid w:linePitch="360"/>
        </w:sectPr>
      </w:pPr>
    </w:p>
    <w:p w:rsidR="004C4F17" w:rsidRDefault="004C4F17" w:rsidP="004C4F17">
      <w:pPr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4C4F17" w:rsidRDefault="004C4F17" w:rsidP="004C4F17">
      <w:pPr>
        <w:jc w:val="center"/>
        <w:rPr>
          <w:b/>
        </w:rPr>
      </w:pPr>
      <w:r>
        <w:rPr>
          <w:b/>
        </w:rPr>
        <w:t>11 класс</w:t>
      </w:r>
    </w:p>
    <w:p w:rsidR="004C4F17" w:rsidRDefault="004C4F17" w:rsidP="004C4F17">
      <w:pPr>
        <w:jc w:val="center"/>
      </w:pPr>
    </w:p>
    <w:tbl>
      <w:tblPr>
        <w:tblStyle w:val="a3"/>
        <w:tblW w:w="15770" w:type="dxa"/>
        <w:tblInd w:w="250" w:type="dxa"/>
        <w:tblLayout w:type="fixed"/>
        <w:tblLook w:val="01E0"/>
      </w:tblPr>
      <w:tblGrid>
        <w:gridCol w:w="321"/>
        <w:gridCol w:w="1520"/>
        <w:gridCol w:w="1521"/>
        <w:gridCol w:w="897"/>
        <w:gridCol w:w="1737"/>
        <w:gridCol w:w="3654"/>
        <w:gridCol w:w="2160"/>
        <w:gridCol w:w="1440"/>
        <w:gridCol w:w="900"/>
        <w:gridCol w:w="720"/>
        <w:gridCol w:w="900"/>
      </w:tblGrid>
      <w:tr w:rsidR="004C4F17" w:rsidTr="00C85DA5">
        <w:trPr>
          <w:trHeight w:val="148"/>
        </w:trPr>
        <w:tc>
          <w:tcPr>
            <w:tcW w:w="321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6F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F6F1D">
              <w:rPr>
                <w:sz w:val="20"/>
                <w:szCs w:val="20"/>
              </w:rPr>
              <w:t>/</w:t>
            </w:r>
            <w:proofErr w:type="spellStart"/>
            <w:r w:rsidRPr="005F6F1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0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521" w:type="dxa"/>
            <w:vMerge w:val="restart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Тема урока</w:t>
            </w:r>
          </w:p>
        </w:tc>
        <w:tc>
          <w:tcPr>
            <w:tcW w:w="897" w:type="dxa"/>
            <w:vMerge w:val="restart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Кол-во часов</w:t>
            </w:r>
          </w:p>
        </w:tc>
        <w:tc>
          <w:tcPr>
            <w:tcW w:w="1737" w:type="dxa"/>
            <w:vMerge w:val="restart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Тип урока</w:t>
            </w:r>
          </w:p>
        </w:tc>
        <w:tc>
          <w:tcPr>
            <w:tcW w:w="3654" w:type="dxa"/>
            <w:vMerge w:val="restart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160" w:type="dxa"/>
            <w:vMerge w:val="restart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5F6F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40" w:type="dxa"/>
            <w:vMerge w:val="restart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Вид контроля</w:t>
            </w:r>
          </w:p>
        </w:tc>
        <w:tc>
          <w:tcPr>
            <w:tcW w:w="900" w:type="dxa"/>
            <w:vMerge w:val="restart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Д/</w:t>
            </w:r>
            <w:proofErr w:type="spellStart"/>
            <w:r w:rsidRPr="005F6F1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620" w:type="dxa"/>
            <w:gridSpan w:val="2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Дата проведения</w:t>
            </w:r>
          </w:p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3654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</w:tcPr>
          <w:p w:rsidR="004C4F17" w:rsidRDefault="004C4F17" w:rsidP="002F3E33">
            <w:r w:rsidRPr="00BD29C0">
              <w:rPr>
                <w:sz w:val="20"/>
                <w:szCs w:val="20"/>
              </w:rPr>
              <w:t>Факт</w:t>
            </w:r>
            <w:r>
              <w:t>.</w:t>
            </w:r>
          </w:p>
        </w:tc>
      </w:tr>
      <w:tr w:rsidR="004C4F17" w:rsidTr="00C85DA5">
        <w:trPr>
          <w:trHeight w:val="148"/>
        </w:trPr>
        <w:tc>
          <w:tcPr>
            <w:tcW w:w="321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2</w:t>
            </w:r>
          </w:p>
        </w:tc>
        <w:tc>
          <w:tcPr>
            <w:tcW w:w="1521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3</w:t>
            </w:r>
          </w:p>
        </w:tc>
        <w:tc>
          <w:tcPr>
            <w:tcW w:w="897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4</w:t>
            </w:r>
          </w:p>
        </w:tc>
        <w:tc>
          <w:tcPr>
            <w:tcW w:w="1737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5</w:t>
            </w:r>
          </w:p>
        </w:tc>
        <w:tc>
          <w:tcPr>
            <w:tcW w:w="3654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4C4F17" w:rsidRDefault="004C4F17" w:rsidP="002F3E33">
            <w:pPr>
              <w:jc w:val="center"/>
            </w:pPr>
            <w:r>
              <w:t>11</w:t>
            </w:r>
          </w:p>
        </w:tc>
      </w:tr>
      <w:tr w:rsidR="004C4F17" w:rsidTr="00C85DA5">
        <w:trPr>
          <w:trHeight w:val="148"/>
        </w:trPr>
        <w:tc>
          <w:tcPr>
            <w:tcW w:w="321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vMerge w:val="restart"/>
          </w:tcPr>
          <w:p w:rsidR="004C4F17" w:rsidRPr="005F6F1D" w:rsidRDefault="004C4F17" w:rsidP="002F3E33">
            <w:pPr>
              <w:rPr>
                <w:b/>
                <w:i/>
                <w:sz w:val="20"/>
                <w:szCs w:val="20"/>
              </w:rPr>
            </w:pPr>
            <w:r w:rsidRPr="005F6F1D">
              <w:rPr>
                <w:b/>
                <w:i/>
                <w:sz w:val="20"/>
                <w:szCs w:val="20"/>
              </w:rPr>
              <w:t>Лёгкая атлетика</w:t>
            </w:r>
          </w:p>
        </w:tc>
        <w:tc>
          <w:tcPr>
            <w:tcW w:w="1521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</w:t>
            </w:r>
          </w:p>
        </w:tc>
        <w:tc>
          <w:tcPr>
            <w:tcW w:w="897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7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</w:t>
            </w:r>
          </w:p>
        </w:tc>
        <w:tc>
          <w:tcPr>
            <w:tcW w:w="3654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30м. Стартовый разгон. Бег по дистанции 70-90 м. Финиширование. Бег на результат. Эстафетный бег. Специальные беговые упражнения. Развитие скоростных  качеств. Инструктаж по ТБ.</w:t>
            </w:r>
          </w:p>
        </w:tc>
        <w:tc>
          <w:tcPr>
            <w:tcW w:w="2160" w:type="dxa"/>
          </w:tcPr>
          <w:p w:rsidR="004C4F17" w:rsidRPr="00370AED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пробегать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3654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Стартовый разгон. Бег по дистанции 70-90 м. Финиширование. Эстафетный бег. Специальные беговые упражнения. Развитие скоростных  качеств. Основные механизмы энергообеспечения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упражнений</w:t>
            </w:r>
          </w:p>
        </w:tc>
        <w:tc>
          <w:tcPr>
            <w:tcW w:w="2160" w:type="dxa"/>
          </w:tcPr>
          <w:p w:rsidR="004C4F17" w:rsidRPr="00370AED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пробегать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4C4F17" w:rsidRPr="00767FF2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старт 30м. Бег по дистанции 70-90 м. Финиширование. Эстафетный бег. Развитие скоростных качеств. Основные механизмы энергообеспечения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упражнений</w:t>
            </w:r>
          </w:p>
        </w:tc>
        <w:tc>
          <w:tcPr>
            <w:tcW w:w="2160" w:type="dxa"/>
          </w:tcPr>
          <w:p w:rsidR="004C4F17" w:rsidRPr="00A92FA0" w:rsidRDefault="004C4F17" w:rsidP="002F3E33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пробегать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</w:p>
        </w:tc>
        <w:tc>
          <w:tcPr>
            <w:tcW w:w="1440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 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rPr>
                  <w:sz w:val="20"/>
                  <w:szCs w:val="20"/>
                </w:rPr>
                <w:t>100 метров</w:t>
              </w:r>
            </w:smartTag>
            <w:r>
              <w:rPr>
                <w:sz w:val="20"/>
                <w:szCs w:val="20"/>
              </w:rPr>
              <w:t xml:space="preserve">. Эстафетный бег. </w:t>
            </w:r>
          </w:p>
        </w:tc>
        <w:tc>
          <w:tcPr>
            <w:tcW w:w="2160" w:type="dxa"/>
          </w:tcPr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пробегать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100 метров: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 xml:space="preserve">– 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- 14,2;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- 14,5;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- 15,0;</w:t>
            </w:r>
          </w:p>
          <w:p w:rsidR="004C4F17" w:rsidRPr="00E36E37" w:rsidRDefault="004C4F17" w:rsidP="002F3E33">
            <w:pPr>
              <w:rPr>
                <w:b/>
                <w:i/>
                <w:sz w:val="20"/>
                <w:szCs w:val="20"/>
                <w:u w:val="single"/>
              </w:rPr>
            </w:pPr>
            <w:r w:rsidRPr="00E36E37">
              <w:rPr>
                <w:b/>
                <w:i/>
                <w:sz w:val="20"/>
                <w:szCs w:val="20"/>
                <w:u w:val="single"/>
              </w:rPr>
              <w:t xml:space="preserve">Девочки – </w:t>
            </w:r>
          </w:p>
          <w:p w:rsidR="004C4F17" w:rsidRPr="00E36E3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- 16.0</w:t>
            </w:r>
            <w:r w:rsidRPr="00E36E37">
              <w:rPr>
                <w:sz w:val="20"/>
                <w:szCs w:val="20"/>
              </w:rPr>
              <w:t xml:space="preserve">; </w:t>
            </w:r>
          </w:p>
          <w:p w:rsidR="004C4F17" w:rsidRPr="00E36E3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- 16.5</w:t>
            </w:r>
            <w:r w:rsidRPr="00E36E37">
              <w:rPr>
                <w:sz w:val="20"/>
                <w:szCs w:val="20"/>
              </w:rPr>
              <w:t>;</w:t>
            </w:r>
          </w:p>
          <w:p w:rsidR="004C4F17" w:rsidRPr="00DD1153" w:rsidRDefault="004C4F17" w:rsidP="002F3E33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- 17.0</w:t>
            </w:r>
            <w:r w:rsidRPr="00E36E37">
              <w:rPr>
                <w:sz w:val="20"/>
                <w:szCs w:val="20"/>
              </w:rPr>
              <w:t>;</w:t>
            </w: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</w:t>
            </w:r>
          </w:p>
        </w:tc>
        <w:tc>
          <w:tcPr>
            <w:tcW w:w="897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7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 способом «согнув ноги» с 11 - 13 беговых  шагов.  Отталкивание. Челночный бег. Специальные беговые упражнения.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 xml:space="preserve">. Развитие скоростно-силовых качеств. Дозирование </w:t>
            </w:r>
            <w:r>
              <w:rPr>
                <w:sz w:val="20"/>
                <w:szCs w:val="20"/>
              </w:rPr>
              <w:lastRenderedPageBreak/>
              <w:t>нагрузки при занятиях прыжковыми упражнениями</w:t>
            </w:r>
          </w:p>
        </w:tc>
        <w:tc>
          <w:tcPr>
            <w:tcW w:w="2160" w:type="dxa"/>
          </w:tcPr>
          <w:p w:rsidR="004C4F17" w:rsidRPr="009F0494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>прыгать в длину с 13-15 шагов разбега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Комплексный</w:t>
            </w:r>
          </w:p>
        </w:tc>
        <w:tc>
          <w:tcPr>
            <w:tcW w:w="3654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 способом «согнув ноги» с 11 - 13 беговых  шагов.  Отталкивание. Челночный бег. Специальные беговые упражнения.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>. Развитие скоростно-силовых качеств. Правила соревнования по прыжкам в длину</w:t>
            </w:r>
          </w:p>
        </w:tc>
        <w:tc>
          <w:tcPr>
            <w:tcW w:w="2160" w:type="dxa"/>
          </w:tcPr>
          <w:p w:rsidR="004C4F17" w:rsidRPr="009F0494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прыгать в длину с 13-15 шагов разбега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на результат. Развитие скоростно-силовых качеств. Правила ТБ при прыжках в длину</w:t>
            </w:r>
          </w:p>
        </w:tc>
        <w:tc>
          <w:tcPr>
            <w:tcW w:w="2160" w:type="dxa"/>
          </w:tcPr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4F6630">
              <w:rPr>
                <w:sz w:val="20"/>
                <w:szCs w:val="20"/>
              </w:rPr>
              <w:t>прыгать</w:t>
            </w:r>
            <w:r>
              <w:rPr>
                <w:sz w:val="20"/>
                <w:szCs w:val="20"/>
              </w:rPr>
              <w:t xml:space="preserve"> в длину с 13-15 шагов разбега</w:t>
            </w:r>
          </w:p>
        </w:tc>
        <w:tc>
          <w:tcPr>
            <w:tcW w:w="1440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разбега: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 w:rsidRPr="00BD29C0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>–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- 460 см;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- 430 см;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</w:t>
            </w:r>
            <w:smartTag w:uri="urn:schemas-microsoft-com:office:smarttags" w:element="metricconverter">
              <w:smartTagPr>
                <w:attr w:name="ProductID" w:val="410 см"/>
              </w:smartTagPr>
              <w:r>
                <w:rPr>
                  <w:sz w:val="20"/>
                  <w:szCs w:val="20"/>
                </w:rPr>
                <w:t>410 см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4C4F17" w:rsidRPr="00CD0EFC" w:rsidRDefault="004C4F17" w:rsidP="002F3E33">
            <w:pPr>
              <w:rPr>
                <w:sz w:val="20"/>
                <w:szCs w:val="20"/>
              </w:rPr>
            </w:pPr>
            <w:r w:rsidRPr="00CD0EFC">
              <w:rPr>
                <w:b/>
                <w:i/>
                <w:sz w:val="20"/>
                <w:szCs w:val="20"/>
                <w:u w:val="single"/>
              </w:rPr>
              <w:t>Девочки</w:t>
            </w:r>
            <w:r w:rsidRPr="00CD0EFC">
              <w:rPr>
                <w:sz w:val="20"/>
                <w:szCs w:val="20"/>
              </w:rPr>
              <w:t xml:space="preserve"> – </w:t>
            </w:r>
          </w:p>
          <w:p w:rsidR="004C4F17" w:rsidRPr="00CD0EFC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-39</w:t>
            </w:r>
            <w:r w:rsidRPr="00CD0EFC">
              <w:rPr>
                <w:sz w:val="20"/>
                <w:szCs w:val="20"/>
              </w:rPr>
              <w:t>0 см;</w:t>
            </w:r>
          </w:p>
          <w:p w:rsidR="004C4F17" w:rsidRPr="00CD0EFC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- 37</w:t>
            </w:r>
            <w:r w:rsidRPr="00CD0EFC">
              <w:rPr>
                <w:sz w:val="20"/>
                <w:szCs w:val="20"/>
              </w:rPr>
              <w:t>0 см;</w:t>
            </w:r>
          </w:p>
          <w:p w:rsidR="004C4F17" w:rsidRPr="00C74E00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- 35</w:t>
            </w:r>
            <w:r w:rsidRPr="00CD0EFC">
              <w:rPr>
                <w:sz w:val="20"/>
                <w:szCs w:val="20"/>
              </w:rPr>
              <w:t>0 см;</w:t>
            </w: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</w:t>
            </w:r>
          </w:p>
        </w:tc>
        <w:tc>
          <w:tcPr>
            <w:tcW w:w="897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гранаты из </w:t>
            </w:r>
            <w:proofErr w:type="gramStart"/>
            <w:r>
              <w:rPr>
                <w:sz w:val="20"/>
                <w:szCs w:val="20"/>
              </w:rPr>
              <w:t>различных</w:t>
            </w:r>
            <w:proofErr w:type="gramEnd"/>
            <w:r>
              <w:rPr>
                <w:sz w:val="20"/>
                <w:szCs w:val="20"/>
              </w:rPr>
              <w:t xml:space="preserve"> положении. ОРУ. Челночный бег. Развитие </w:t>
            </w:r>
            <w:proofErr w:type="spellStart"/>
            <w:proofErr w:type="gramStart"/>
            <w:r>
              <w:rPr>
                <w:sz w:val="20"/>
                <w:szCs w:val="20"/>
              </w:rPr>
              <w:t>скоростно</w:t>
            </w:r>
            <w:proofErr w:type="spellEnd"/>
            <w:r>
              <w:rPr>
                <w:sz w:val="20"/>
                <w:szCs w:val="20"/>
              </w:rPr>
              <w:t>- силовых</w:t>
            </w:r>
            <w:proofErr w:type="gramEnd"/>
            <w:r>
              <w:rPr>
                <w:sz w:val="20"/>
                <w:szCs w:val="20"/>
              </w:rPr>
              <w:t xml:space="preserve"> качеств. Правила соревнований по метаниям.</w:t>
            </w:r>
          </w:p>
        </w:tc>
        <w:tc>
          <w:tcPr>
            <w:tcW w:w="2160" w:type="dxa"/>
          </w:tcPr>
          <w:p w:rsidR="004C4F17" w:rsidRPr="00726B4D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метать гранату из различных положений в цель и на дальность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Default="004C4F17" w:rsidP="002F3E3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726B4D" w:rsidRDefault="004C4F17" w:rsidP="002F3E3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гранаты из </w:t>
            </w:r>
            <w:proofErr w:type="gramStart"/>
            <w:r>
              <w:rPr>
                <w:sz w:val="20"/>
                <w:szCs w:val="20"/>
              </w:rPr>
              <w:t>различных</w:t>
            </w:r>
            <w:proofErr w:type="gramEnd"/>
            <w:r>
              <w:rPr>
                <w:sz w:val="20"/>
                <w:szCs w:val="20"/>
              </w:rPr>
              <w:t xml:space="preserve"> положении. ОРУ. Челночный бег. Развитие </w:t>
            </w:r>
            <w:proofErr w:type="spellStart"/>
            <w:proofErr w:type="gramStart"/>
            <w:r>
              <w:rPr>
                <w:sz w:val="20"/>
                <w:szCs w:val="20"/>
              </w:rPr>
              <w:t>скоростно</w:t>
            </w:r>
            <w:proofErr w:type="spellEnd"/>
            <w:r>
              <w:rPr>
                <w:sz w:val="20"/>
                <w:szCs w:val="20"/>
              </w:rPr>
              <w:t>- силовых</w:t>
            </w:r>
            <w:proofErr w:type="gramEnd"/>
            <w:r>
              <w:rPr>
                <w:sz w:val="20"/>
                <w:szCs w:val="20"/>
              </w:rPr>
              <w:t xml:space="preserve"> качеств. Правила соревнований по метаниям.</w:t>
            </w:r>
          </w:p>
        </w:tc>
        <w:tc>
          <w:tcPr>
            <w:tcW w:w="2160" w:type="dxa"/>
          </w:tcPr>
          <w:p w:rsidR="004C4F17" w:rsidRPr="00726B4D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метать гранату из различных положений в цель и на дальность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Default="004C4F17" w:rsidP="002F3E3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726B4D" w:rsidRDefault="004C4F17" w:rsidP="002F3E3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гранаты на дальность (мальчики 700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>), (девочки 500гр).  Опрос по теории.</w:t>
            </w:r>
          </w:p>
        </w:tc>
        <w:tc>
          <w:tcPr>
            <w:tcW w:w="2160" w:type="dxa"/>
          </w:tcPr>
          <w:p w:rsidR="004C4F17" w:rsidRPr="00A9340A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метать гранату из различных положений в цель и на дальность</w:t>
            </w:r>
          </w:p>
        </w:tc>
        <w:tc>
          <w:tcPr>
            <w:tcW w:w="1440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 w:rsidRPr="00BD29C0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>–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- 36 м;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- 32 м;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- 28 м;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 w:rsidRPr="00BD29C0">
              <w:rPr>
                <w:b/>
                <w:i/>
                <w:sz w:val="20"/>
                <w:szCs w:val="20"/>
                <w:u w:val="single"/>
              </w:rPr>
              <w:t>Девочки</w:t>
            </w:r>
            <w:r>
              <w:rPr>
                <w:sz w:val="20"/>
                <w:szCs w:val="20"/>
              </w:rPr>
              <w:t xml:space="preserve"> – 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</w:t>
            </w:r>
            <w:smartTag w:uri="urn:schemas-microsoft-com:office:smarttags" w:element="metricconverter">
              <w:smartTagPr>
                <w:attr w:name="ProductID" w:val="26 м"/>
              </w:smartTagPr>
              <w:r>
                <w:rPr>
                  <w:sz w:val="20"/>
                  <w:szCs w:val="20"/>
                </w:rPr>
                <w:t>26 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- 23 м;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- 18 м;</w:t>
            </w:r>
          </w:p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 w:val="restart"/>
          </w:tcPr>
          <w:p w:rsidR="004C4F17" w:rsidRPr="00726B4D" w:rsidRDefault="004C4F17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vMerge w:val="restart"/>
          </w:tcPr>
          <w:p w:rsidR="004C4F17" w:rsidRPr="00726B4D" w:rsidRDefault="004C4F17" w:rsidP="002F3E33">
            <w:pPr>
              <w:rPr>
                <w:b/>
                <w:i/>
                <w:sz w:val="20"/>
                <w:szCs w:val="20"/>
              </w:rPr>
            </w:pPr>
            <w:r w:rsidRPr="00726B4D"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521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897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25 минут. Преодоление горизонтальных и вертикальных препятствий. ОРУ. Специальные беговые упражнения. Спортивные Развитие выносливости. Правила соревнований по кроссу.</w:t>
            </w:r>
          </w:p>
        </w:tc>
        <w:tc>
          <w:tcPr>
            <w:tcW w:w="2160" w:type="dxa"/>
          </w:tcPr>
          <w:p w:rsidR="004C4F17" w:rsidRPr="00726B4D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25 минут, преодолевать во время кросса препятствия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25 минут. Преодоление горизонтальных и вертикальных препятствий. ОРУ. Специальные беговые упражнения. Спортивные Развитие выносливости. Правила соревнований по бегу на средние и длинные дистанции</w:t>
            </w:r>
          </w:p>
        </w:tc>
        <w:tc>
          <w:tcPr>
            <w:tcW w:w="2160" w:type="dxa"/>
          </w:tcPr>
          <w:p w:rsidR="004C4F17" w:rsidRPr="00726B4D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25 минут, преодолевать во время кросса препятствия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25 минут. Преодоление горизонтальных и вертикальных препятствий. ОРУ. Специальные беговые упражнения. Спортивные Развитие выносливости. Правила соревнований по бегу на средние и длинные дистанции</w:t>
            </w:r>
          </w:p>
        </w:tc>
        <w:tc>
          <w:tcPr>
            <w:tcW w:w="2160" w:type="dxa"/>
          </w:tcPr>
          <w:p w:rsidR="004C4F17" w:rsidRPr="00726B4D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25 минут, преодолевать во время кросса препятствия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3000 м"/>
              </w:smartTagPr>
              <w:r>
                <w:rPr>
                  <w:sz w:val="20"/>
                  <w:szCs w:val="20"/>
                </w:rPr>
                <w:t>3000 м</w:t>
              </w:r>
            </w:smartTag>
            <w:r>
              <w:rPr>
                <w:sz w:val="20"/>
                <w:szCs w:val="20"/>
              </w:rPr>
              <w:t xml:space="preserve"> (мальчики),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sz w:val="20"/>
                  <w:szCs w:val="20"/>
                </w:rPr>
                <w:t>2000 м</w:t>
              </w:r>
            </w:smartTag>
            <w:r>
              <w:rPr>
                <w:sz w:val="20"/>
                <w:szCs w:val="20"/>
              </w:rPr>
              <w:t xml:space="preserve"> (девочки). Развитие выносливости. Опрос по теории.</w:t>
            </w:r>
          </w:p>
        </w:tc>
        <w:tc>
          <w:tcPr>
            <w:tcW w:w="2160" w:type="dxa"/>
          </w:tcPr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25 минут, преодолевать во время кросса препятствия</w:t>
            </w:r>
          </w:p>
        </w:tc>
        <w:tc>
          <w:tcPr>
            <w:tcW w:w="1440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 w:rsidRPr="00BD29C0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>–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- 13.00;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- 14.00;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- 15.00;</w:t>
            </w:r>
          </w:p>
          <w:p w:rsidR="004C4F17" w:rsidRPr="00783DA7" w:rsidRDefault="004C4F17" w:rsidP="002F3E33">
            <w:pPr>
              <w:rPr>
                <w:sz w:val="20"/>
                <w:szCs w:val="20"/>
              </w:rPr>
            </w:pPr>
            <w:r w:rsidRPr="00783DA7">
              <w:rPr>
                <w:b/>
                <w:i/>
                <w:sz w:val="20"/>
                <w:szCs w:val="20"/>
                <w:u w:val="single"/>
              </w:rPr>
              <w:t>Девочки</w:t>
            </w:r>
            <w:r w:rsidRPr="00783DA7">
              <w:rPr>
                <w:sz w:val="20"/>
                <w:szCs w:val="20"/>
              </w:rPr>
              <w:t xml:space="preserve"> – </w:t>
            </w:r>
          </w:p>
          <w:p w:rsidR="004C4F17" w:rsidRPr="00783DA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-10.0</w:t>
            </w:r>
            <w:r w:rsidRPr="00783DA7">
              <w:rPr>
                <w:sz w:val="20"/>
                <w:szCs w:val="20"/>
              </w:rPr>
              <w:t>0;</w:t>
            </w:r>
          </w:p>
          <w:p w:rsidR="004C4F17" w:rsidRPr="00783DA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- 11.30</w:t>
            </w:r>
            <w:r w:rsidRPr="00783DA7">
              <w:rPr>
                <w:sz w:val="20"/>
                <w:szCs w:val="20"/>
              </w:rPr>
              <w:t>;</w:t>
            </w:r>
          </w:p>
          <w:p w:rsidR="004C4F17" w:rsidRPr="0025162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- 12.3</w:t>
            </w:r>
            <w:r w:rsidRPr="00783DA7">
              <w:rPr>
                <w:sz w:val="20"/>
                <w:szCs w:val="20"/>
              </w:rPr>
              <w:t>0;</w:t>
            </w: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 w:val="restart"/>
          </w:tcPr>
          <w:p w:rsidR="004C4F17" w:rsidRPr="001A55AE" w:rsidRDefault="004C4F17" w:rsidP="002F3E33">
            <w:pPr>
              <w:rPr>
                <w:b/>
                <w:i/>
                <w:sz w:val="20"/>
                <w:szCs w:val="20"/>
              </w:rPr>
            </w:pPr>
            <w:r w:rsidRPr="001A55AE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20" w:type="dxa"/>
            <w:vMerge w:val="restart"/>
          </w:tcPr>
          <w:p w:rsidR="004C4F17" w:rsidRPr="001A55AE" w:rsidRDefault="004C4F17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Гимнастика</w:t>
            </w:r>
          </w:p>
        </w:tc>
        <w:tc>
          <w:tcPr>
            <w:tcW w:w="1521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Висы и упоры. Лазание</w:t>
            </w:r>
          </w:p>
        </w:tc>
        <w:tc>
          <w:tcPr>
            <w:tcW w:w="897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ТБ на уроках гимнастики. Правила страховки во время выполнения упражнений. Повороты в движении. Перестроение из колонны по одному в колонну по два. ОРУ на месте. </w:t>
            </w:r>
          </w:p>
          <w:p w:rsidR="004C4F17" w:rsidRPr="00783DA7" w:rsidRDefault="004C4F17" w:rsidP="002F3E3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Вис согнувшись, вис прогнувшись. Лазание по канату в два приёма. Подтягивание на перекладине. Развитие силы. </w:t>
            </w:r>
          </w:p>
          <w:p w:rsidR="004C4F17" w:rsidRDefault="004C4F17" w:rsidP="002F3E3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Девочки</w:t>
            </w:r>
          </w:p>
          <w:p w:rsidR="004C4F17" w:rsidRPr="00783DA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 углом. Ритмическая гимнастика. Развитие силовых способностей</w:t>
            </w:r>
          </w:p>
          <w:p w:rsidR="004C4F17" w:rsidRPr="001A55AE" w:rsidRDefault="004C4F17" w:rsidP="002F3E33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4C4F17" w:rsidRPr="001A55AE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элементы на перекладине, лазать по канату в два приёма, выполнять строевые упражнения, базовые элементы ритмической гимнастики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Повороты в движении. Перестроение из колонны по одному в колонну по два. ОРУ на месте. </w:t>
            </w:r>
          </w:p>
          <w:p w:rsidR="004C4F17" w:rsidRPr="00783DA7" w:rsidRDefault="004C4F17" w:rsidP="002F3E3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Вис согнувшись, вис прогнувшись. Лазание по канату в два приёма. </w:t>
            </w:r>
            <w:r>
              <w:rPr>
                <w:sz w:val="20"/>
                <w:szCs w:val="20"/>
              </w:rPr>
              <w:lastRenderedPageBreak/>
              <w:t xml:space="preserve">Подтягивание на перекладине. Развитие силы. </w:t>
            </w:r>
          </w:p>
          <w:p w:rsidR="004C4F17" w:rsidRDefault="004C4F17" w:rsidP="002F3E3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Девочки</w:t>
            </w:r>
          </w:p>
          <w:p w:rsidR="004C4F17" w:rsidRPr="00783DA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 углом. Ритмическая гимнастика. Развитие гибкости и координации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C4F17" w:rsidRPr="001A55AE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элементы на перекладине, лазать по канату в два приёма, выполнять строевые упражнения, </w:t>
            </w:r>
            <w:r>
              <w:rPr>
                <w:sz w:val="20"/>
                <w:szCs w:val="20"/>
              </w:rPr>
              <w:lastRenderedPageBreak/>
              <w:t>базовые элементы ритмической гимнастики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Pr="00E4213F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в движении. ОРУ на месте. Упражнение на гимнастической скамейке.</w:t>
            </w:r>
          </w:p>
          <w:p w:rsidR="004C4F17" w:rsidRPr="00783DA7" w:rsidRDefault="004C4F17" w:rsidP="002F3E3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Вис согнувшись, вис прогнувшись. Лазание по канату в два приёма. Подтягивание на перекладине. Развитие силы. </w:t>
            </w:r>
          </w:p>
          <w:p w:rsidR="004C4F17" w:rsidRDefault="004C4F17" w:rsidP="002F3E3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Девочки</w:t>
            </w:r>
          </w:p>
          <w:p w:rsidR="004C4F17" w:rsidRPr="00783DA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 углом. Ритмическая гимнастика. Развитие гибкости и координации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C4F17" w:rsidRPr="001A55AE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элементы на перекладине, лазать по канату в два приёма, выполнять строевые упражнения, базовые элементы ритмической гимнастики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Pr="00E4213F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в движении. ОРУ на месте. Упражнение на гимнастической скамейке.</w:t>
            </w:r>
          </w:p>
          <w:p w:rsidR="004C4F17" w:rsidRPr="00273DB0" w:rsidRDefault="004C4F17" w:rsidP="002F3E3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на гимнастической скамейке. Подъём разгибом. Лазание по канату в два приёма, на скорость. Подтягивание на перекладине. Развитие силы.</w:t>
            </w:r>
          </w:p>
          <w:p w:rsidR="004C4F17" w:rsidRDefault="004C4F17" w:rsidP="002F3E3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Девочки</w:t>
            </w:r>
          </w:p>
          <w:p w:rsidR="004C4F17" w:rsidRPr="00EE79F3" w:rsidRDefault="004C4F17" w:rsidP="002F3E33">
            <w:pPr>
              <w:rPr>
                <w:sz w:val="20"/>
                <w:szCs w:val="20"/>
              </w:rPr>
            </w:pPr>
            <w:r w:rsidRPr="00EE79F3">
              <w:rPr>
                <w:sz w:val="20"/>
                <w:szCs w:val="20"/>
              </w:rPr>
              <w:t>Вис углом</w:t>
            </w:r>
            <w:r>
              <w:rPr>
                <w:sz w:val="20"/>
                <w:szCs w:val="20"/>
              </w:rPr>
              <w:t>. Вис прогнувшись. Аэробика. Развитие силовых способностей и выносливости.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элементы на перекладине, лазать по канату в два приёма, выполнять строевые упражнения, базовые элементы ритмической гимнастики</w:t>
            </w:r>
          </w:p>
        </w:tc>
        <w:tc>
          <w:tcPr>
            <w:tcW w:w="1440" w:type="dxa"/>
          </w:tcPr>
          <w:p w:rsidR="004C4F17" w:rsidRPr="006C0509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4C4F17" w:rsidRPr="00E4213F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в движении. ОРУ на месте. Упражнение на гимнастической скамейке.</w:t>
            </w:r>
          </w:p>
          <w:p w:rsidR="004C4F17" w:rsidRPr="00A3535E" w:rsidRDefault="004C4F17" w:rsidP="002F3E3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 согнувшись, вис прогнувшись. Подтягивание на перекладине. Подъём переворотом. Развитие силы.</w:t>
            </w:r>
          </w:p>
          <w:p w:rsidR="004C4F17" w:rsidRDefault="004C4F17" w:rsidP="002F3E3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Девочки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Вис прогнувшись, переход в упор. Подтягивание на низкой перекладине. Базовые шаги аэробики. Развитие </w:t>
            </w:r>
            <w:r>
              <w:rPr>
                <w:sz w:val="20"/>
                <w:szCs w:val="20"/>
              </w:rPr>
              <w:lastRenderedPageBreak/>
              <w:t>выносливости и координации</w:t>
            </w:r>
          </w:p>
        </w:tc>
        <w:tc>
          <w:tcPr>
            <w:tcW w:w="2160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</w:t>
            </w:r>
          </w:p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на перекладине, лазать по канату в два приёма, выполнять строевые упражнения</w:t>
            </w:r>
          </w:p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комбинацию из нескольких разученных элементов, строевые </w:t>
            </w:r>
            <w:r>
              <w:rPr>
                <w:sz w:val="20"/>
                <w:szCs w:val="20"/>
              </w:rPr>
              <w:lastRenderedPageBreak/>
              <w:t>упражнения, базовые шаги аэробики</w:t>
            </w:r>
          </w:p>
        </w:tc>
        <w:tc>
          <w:tcPr>
            <w:tcW w:w="1440" w:type="dxa"/>
          </w:tcPr>
          <w:p w:rsidR="004C4F17" w:rsidRPr="006C0509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в движении. ОРУ на месте. Упражнение на гимнастической скамейке.</w:t>
            </w:r>
          </w:p>
          <w:p w:rsidR="004C4F17" w:rsidRPr="00A3535E" w:rsidRDefault="004C4F17" w:rsidP="002F3E3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 мальчики</w:t>
            </w:r>
          </w:p>
          <w:p w:rsidR="004C4F17" w:rsidRPr="00EE79F3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на гим</w:t>
            </w:r>
            <w:r w:rsidRPr="00EE79F3">
              <w:rPr>
                <w:sz w:val="20"/>
                <w:szCs w:val="20"/>
              </w:rPr>
              <w:t>настической скамейке</w:t>
            </w:r>
            <w:r>
              <w:rPr>
                <w:sz w:val="20"/>
                <w:szCs w:val="20"/>
              </w:rPr>
              <w:t>. Подъём разгибом. Лазание по канату в два приёма, на скорость. Подтягивание на перекладине. Развитие силы.</w:t>
            </w:r>
          </w:p>
          <w:p w:rsidR="004C4F17" w:rsidRDefault="004C4F17" w:rsidP="002F3E3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Девочки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 прогнувшись, переход в упор. Подтягивание на низкой перекладине. Базовые шаги аэробики. Развитие выносливости и координации</w:t>
            </w:r>
          </w:p>
        </w:tc>
        <w:tc>
          <w:tcPr>
            <w:tcW w:w="2160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на перекладине, лазать по канату в два приёма, выполнять строевые упражнения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</w:p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изученные элементы</w:t>
            </w:r>
          </w:p>
        </w:tc>
        <w:tc>
          <w:tcPr>
            <w:tcW w:w="1440" w:type="dxa"/>
          </w:tcPr>
          <w:p w:rsidR="004C4F17" w:rsidRPr="006C0509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Pr="00E4213F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в движении. ОРУ на месте. Упражнение на гимнастической скамейке.</w:t>
            </w:r>
          </w:p>
          <w:p w:rsidR="004C4F17" w:rsidRPr="00A3535E" w:rsidRDefault="004C4F17" w:rsidP="002F3E3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4C4F17" w:rsidRPr="00E4213F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Подъём разгибом. Лазание по канату в два приёма, на скорость. Подтягивание на перекладине.</w:t>
            </w:r>
          </w:p>
          <w:p w:rsidR="004C4F17" w:rsidRDefault="004C4F17" w:rsidP="002F3E3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Девочки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 углом. Вис прогнувшись. Аэробика. Развитие силовых способностей и гибкости</w:t>
            </w:r>
          </w:p>
        </w:tc>
        <w:tc>
          <w:tcPr>
            <w:tcW w:w="2160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на перекладине, лазать по канату в два приёма, выполнять строевые упражнения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</w:p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изученные элементы, выполнять индивидуальный комплекс аэробики</w:t>
            </w:r>
          </w:p>
        </w:tc>
        <w:tc>
          <w:tcPr>
            <w:tcW w:w="1440" w:type="dxa"/>
          </w:tcPr>
          <w:p w:rsidR="004C4F17" w:rsidRPr="006C0509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Подтягивание на перекладине. Лазание по канату на скорость. </w:t>
            </w:r>
          </w:p>
          <w:p w:rsidR="004C4F17" w:rsidRDefault="004C4F17" w:rsidP="002F3E3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Девочки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 углом, вис прогнувшись. Аэробика. Развитие силовых способностей и гибкости</w:t>
            </w:r>
          </w:p>
        </w:tc>
        <w:tc>
          <w:tcPr>
            <w:tcW w:w="2160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на перекладине, лазать по канату в два приёма, выполнять строевые упражнения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</w:p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изученные элементы, выполнять индивидуальный комплекс аэробики</w:t>
            </w:r>
          </w:p>
        </w:tc>
        <w:tc>
          <w:tcPr>
            <w:tcW w:w="1440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 w:rsidRPr="00BD29C0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>–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- 12;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- 10;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- 7;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Лазание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: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-10 с;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- 11 с;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- 12 с;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Девочки:-</w:t>
            </w:r>
          </w:p>
          <w:p w:rsidR="004C4F17" w:rsidRPr="00A3535E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- 15;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- 11;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- 7;</w:t>
            </w:r>
          </w:p>
          <w:p w:rsidR="004C4F17" w:rsidRPr="006C0509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</w:t>
            </w:r>
            <w:r>
              <w:rPr>
                <w:sz w:val="20"/>
                <w:szCs w:val="20"/>
              </w:rPr>
              <w:lastRenderedPageBreak/>
              <w:t>техники выполнения висов.</w:t>
            </w: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4C4F17" w:rsidRDefault="004C4F17" w:rsidP="002F3E33">
            <w:pPr>
              <w:rPr>
                <w:sz w:val="20"/>
                <w:szCs w:val="20"/>
              </w:rPr>
            </w:pPr>
            <w:r w:rsidRPr="003442A8">
              <w:rPr>
                <w:sz w:val="20"/>
                <w:szCs w:val="20"/>
              </w:rPr>
              <w:t>Акробатические упражнения</w:t>
            </w:r>
            <w:r>
              <w:rPr>
                <w:sz w:val="20"/>
                <w:szCs w:val="20"/>
              </w:rPr>
              <w:t>.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прыжок.</w:t>
            </w:r>
          </w:p>
          <w:p w:rsidR="004C4F17" w:rsidRPr="003442A8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Нетрадиционные виды гимнастики.</w:t>
            </w:r>
          </w:p>
        </w:tc>
        <w:tc>
          <w:tcPr>
            <w:tcW w:w="897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3654" w:type="dxa"/>
          </w:tcPr>
          <w:p w:rsidR="004C4F17" w:rsidRPr="00710932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предметами.</w:t>
            </w:r>
          </w:p>
          <w:p w:rsidR="004C4F17" w:rsidRPr="00527621" w:rsidRDefault="004C4F17" w:rsidP="002F3E3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Длинный кувырок  вперёд. Стойка на голове. Стойка на руках. Развитие координационных способностей. Прыжок через коня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</w:t>
            </w:r>
          </w:p>
          <w:p w:rsidR="004C4F17" w:rsidRPr="00D07FF9" w:rsidRDefault="004C4F17" w:rsidP="002F3E33">
            <w:pPr>
              <w:rPr>
                <w:sz w:val="20"/>
                <w:szCs w:val="20"/>
              </w:rPr>
            </w:pPr>
            <w:r w:rsidRPr="00D07FF9">
              <w:rPr>
                <w:sz w:val="20"/>
                <w:szCs w:val="20"/>
              </w:rPr>
              <w:t xml:space="preserve">Мост и поворот в упор, стоя на одном колене. Кувырок вперёд и назад. </w:t>
            </w:r>
            <w:proofErr w:type="gramStart"/>
            <w:r w:rsidRPr="00D07FF9">
              <w:rPr>
                <w:sz w:val="20"/>
                <w:szCs w:val="20"/>
              </w:rPr>
              <w:t>Сед</w:t>
            </w:r>
            <w:proofErr w:type="gramEnd"/>
            <w:r w:rsidRPr="00D07FF9">
              <w:rPr>
                <w:sz w:val="20"/>
                <w:szCs w:val="20"/>
              </w:rPr>
              <w:t xml:space="preserve"> углом. Стоя на коленях наклон назад</w:t>
            </w:r>
            <w:r>
              <w:rPr>
                <w:sz w:val="20"/>
                <w:szCs w:val="20"/>
              </w:rPr>
              <w:t>. Комплекс суставной гимнастики. Развитие координационных способностей. Основы биомеханики гимнастических упражнений</w:t>
            </w:r>
          </w:p>
        </w:tc>
        <w:tc>
          <w:tcPr>
            <w:tcW w:w="2160" w:type="dxa"/>
          </w:tcPr>
          <w:p w:rsidR="004C4F17" w:rsidRPr="004A540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акробатические элементы программы в комбинации 5 элементов, опорный прыжок через коня; комплекс суставной гимнастики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Pr="00527621" w:rsidRDefault="004C4F17" w:rsidP="002F3E3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Длинный кувырок  вперёд. Стойка на голове. Стойка на руках. Развитие координационных способностей. Прыжок через коня</w:t>
            </w:r>
          </w:p>
          <w:p w:rsidR="004C4F17" w:rsidRDefault="004C4F17" w:rsidP="002F3E33">
            <w:pPr>
              <w:rPr>
                <w:b/>
                <w:i/>
                <w:sz w:val="20"/>
                <w:szCs w:val="20"/>
                <w:u w:val="single"/>
              </w:rPr>
            </w:pP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</w:t>
            </w:r>
          </w:p>
          <w:p w:rsidR="004C4F17" w:rsidRPr="00710932" w:rsidRDefault="004C4F17" w:rsidP="002F3E33">
            <w:pPr>
              <w:rPr>
                <w:color w:val="FF0000"/>
                <w:sz w:val="20"/>
                <w:szCs w:val="20"/>
              </w:rPr>
            </w:pPr>
            <w:r w:rsidRPr="00D07FF9">
              <w:rPr>
                <w:sz w:val="20"/>
                <w:szCs w:val="20"/>
              </w:rPr>
              <w:t xml:space="preserve">Мост и поворот в упор, стоя на одном колене. Кувырок вперёд и назад. </w:t>
            </w:r>
            <w:proofErr w:type="gramStart"/>
            <w:r w:rsidRPr="00D07FF9">
              <w:rPr>
                <w:sz w:val="20"/>
                <w:szCs w:val="20"/>
              </w:rPr>
              <w:t>Сед</w:t>
            </w:r>
            <w:proofErr w:type="gramEnd"/>
            <w:r w:rsidRPr="00D07FF9">
              <w:rPr>
                <w:sz w:val="20"/>
                <w:szCs w:val="20"/>
              </w:rPr>
              <w:t xml:space="preserve"> углом. Стоя на коленях наклон назад</w:t>
            </w:r>
            <w:r>
              <w:rPr>
                <w:sz w:val="20"/>
                <w:szCs w:val="20"/>
              </w:rPr>
              <w:t>. Комплекс суставной гимнастики. Развитие координационных способностей. Основы биомеханики гимнастических упражнений</w:t>
            </w:r>
          </w:p>
        </w:tc>
        <w:tc>
          <w:tcPr>
            <w:tcW w:w="2160" w:type="dxa"/>
          </w:tcPr>
          <w:p w:rsidR="004C4F17" w:rsidRPr="004A540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акробатические элементы программы в комбинации 5 элементов, опорный прыжок через коня; комплекс суставной гимнастики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аэробики на оценку</w:t>
            </w: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Pr="00527621" w:rsidRDefault="004C4F17" w:rsidP="002F3E3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4C4F17" w:rsidRPr="00710932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Длинный кувырок вперёд. Стойка на голове и руках. Стойка на руках. Развитие координационных способностей. Прыжок через коня.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</w:t>
            </w:r>
          </w:p>
          <w:p w:rsidR="004C4F17" w:rsidRPr="00710932" w:rsidRDefault="004C4F17" w:rsidP="002F3E33">
            <w:pPr>
              <w:rPr>
                <w:color w:val="FF0000"/>
                <w:sz w:val="20"/>
                <w:szCs w:val="20"/>
              </w:rPr>
            </w:pPr>
            <w:r w:rsidRPr="00D07FF9">
              <w:rPr>
                <w:sz w:val="20"/>
                <w:szCs w:val="20"/>
              </w:rPr>
              <w:t xml:space="preserve">Мост и поворот в упор, стоя на одном колене. Кувырок вперёд и назад. </w:t>
            </w:r>
            <w:proofErr w:type="gramStart"/>
            <w:r w:rsidRPr="00D07FF9">
              <w:rPr>
                <w:sz w:val="20"/>
                <w:szCs w:val="20"/>
              </w:rPr>
              <w:t>Сед</w:t>
            </w:r>
            <w:proofErr w:type="gramEnd"/>
            <w:r w:rsidRPr="00D07FF9">
              <w:rPr>
                <w:sz w:val="20"/>
                <w:szCs w:val="20"/>
              </w:rPr>
              <w:t xml:space="preserve"> углом. Стоя на коленях наклон назад</w:t>
            </w:r>
            <w:r>
              <w:rPr>
                <w:sz w:val="20"/>
                <w:szCs w:val="20"/>
              </w:rPr>
              <w:t xml:space="preserve">. Комплекс суставной гимнастики. Развитие координационных способностей. Основы биомеханики </w:t>
            </w:r>
            <w:r>
              <w:rPr>
                <w:sz w:val="20"/>
                <w:szCs w:val="20"/>
              </w:rPr>
              <w:lastRenderedPageBreak/>
              <w:t>гимнастических упражнений</w:t>
            </w:r>
          </w:p>
        </w:tc>
        <w:tc>
          <w:tcPr>
            <w:tcW w:w="2160" w:type="dxa"/>
          </w:tcPr>
          <w:p w:rsidR="004C4F17" w:rsidRPr="004A540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акробатические элементы программы в комбинации 5 элементов, опорный прыжок через коня; комплекс суставной гимнастики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Pr="00527621" w:rsidRDefault="004C4F17" w:rsidP="002F3E3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Комбинация: длинный кувырок вперёд, стойка на голове и руках, кувырок вперёд, стойка на руках, кувырок назад, поворот боком, прыжок в глубину. Развитие координационных способностей. Прыжок через коня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</w:t>
            </w:r>
          </w:p>
          <w:p w:rsidR="004C4F17" w:rsidRPr="00D07FF9" w:rsidRDefault="004C4F17" w:rsidP="002F3E33">
            <w:pPr>
              <w:rPr>
                <w:color w:val="FF0000"/>
                <w:sz w:val="20"/>
                <w:szCs w:val="20"/>
              </w:rPr>
            </w:pPr>
            <w:r w:rsidRPr="00D07FF9">
              <w:rPr>
                <w:sz w:val="20"/>
                <w:szCs w:val="20"/>
              </w:rPr>
              <w:t xml:space="preserve">Мост и поворот в упор, стоя на одном колене. Кувырок вперёд и назад. </w:t>
            </w:r>
            <w:proofErr w:type="gramStart"/>
            <w:r w:rsidRPr="00D07FF9">
              <w:rPr>
                <w:sz w:val="20"/>
                <w:szCs w:val="20"/>
              </w:rPr>
              <w:t>Сед</w:t>
            </w:r>
            <w:proofErr w:type="gramEnd"/>
            <w:r w:rsidRPr="00D07FF9">
              <w:rPr>
                <w:sz w:val="20"/>
                <w:szCs w:val="20"/>
              </w:rPr>
              <w:t xml:space="preserve"> углом. Стоя на коленях наклон назад</w:t>
            </w:r>
            <w:r>
              <w:rPr>
                <w:sz w:val="20"/>
                <w:szCs w:val="20"/>
              </w:rPr>
              <w:t>. Комплекс суставной гимнастики. Развитие координационных способностей. Основы биомеханики гимнастических упражнений</w:t>
            </w:r>
          </w:p>
        </w:tc>
        <w:tc>
          <w:tcPr>
            <w:tcW w:w="2160" w:type="dxa"/>
          </w:tcPr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акробатические элементы программы в комбинации 5 элементов, опорный прыжок через коня; комплекс суставной гимнастики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Pr="00527621" w:rsidRDefault="004C4F17" w:rsidP="002F3E3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4C4F17" w:rsidRPr="00317529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Комбинация: длинный кувырок вперёд, стойка на голове и руках, кувырок вперёд, стойка на руках, кувырок назад, поворот боком, прыжок в глубину. Развитие координационных способностей. Прыжок через коня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 w:rsidRPr="00D07FF9">
              <w:rPr>
                <w:sz w:val="20"/>
                <w:szCs w:val="20"/>
              </w:rPr>
              <w:t xml:space="preserve">Мост и поворот в упор, стоя на одном колене. Кувырок вперёд и назад. </w:t>
            </w:r>
            <w:proofErr w:type="gramStart"/>
            <w:r w:rsidRPr="00D07FF9">
              <w:rPr>
                <w:sz w:val="20"/>
                <w:szCs w:val="20"/>
              </w:rPr>
              <w:t>Сед</w:t>
            </w:r>
            <w:proofErr w:type="gramEnd"/>
            <w:r w:rsidRPr="00D07FF9">
              <w:rPr>
                <w:sz w:val="20"/>
                <w:szCs w:val="20"/>
              </w:rPr>
              <w:t xml:space="preserve"> углом. Стоя на коленях наклон назад</w:t>
            </w:r>
            <w:r>
              <w:rPr>
                <w:sz w:val="20"/>
                <w:szCs w:val="20"/>
              </w:rPr>
              <w:t>. Комплекс суставной гимнастики. Развитие координационных способностей. Основы биомеханики гимнастических упражнений</w:t>
            </w:r>
          </w:p>
        </w:tc>
        <w:tc>
          <w:tcPr>
            <w:tcW w:w="2160" w:type="dxa"/>
          </w:tcPr>
          <w:p w:rsidR="004C4F17" w:rsidRPr="004A540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акробатические элементы программы в комбинации 5 элементов, опорный прыжок через коня; комплекс суставной гимнастики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4C4F17" w:rsidRPr="00527621" w:rsidRDefault="004C4F17" w:rsidP="002F3E3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комбинации. Прыжок через коня.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Равновесие на одной, выпад вперёд. Кувырок вперёд. </w:t>
            </w:r>
            <w:proofErr w:type="gramStart"/>
            <w:r>
              <w:rPr>
                <w:sz w:val="20"/>
                <w:szCs w:val="20"/>
              </w:rPr>
              <w:t>Сед</w:t>
            </w:r>
            <w:proofErr w:type="gramEnd"/>
            <w:r>
              <w:rPr>
                <w:sz w:val="20"/>
                <w:szCs w:val="20"/>
              </w:rPr>
              <w:t xml:space="preserve"> углом. Стоя на коленях, наклон назад. Комплекс суставной гимнастики. Развитие координационных способностей. Основы биомеханики гимнастических упражнений</w:t>
            </w:r>
          </w:p>
        </w:tc>
        <w:tc>
          <w:tcPr>
            <w:tcW w:w="2160" w:type="dxa"/>
          </w:tcPr>
          <w:p w:rsidR="004C4F17" w:rsidRPr="004A540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акробатические элементы программы в комбинации 5 элементов, опорный прыжок через коня; комплекс суставной гимнастики</w:t>
            </w:r>
          </w:p>
        </w:tc>
        <w:tc>
          <w:tcPr>
            <w:tcW w:w="1440" w:type="dxa"/>
          </w:tcPr>
          <w:p w:rsidR="004C4F17" w:rsidRPr="00527621" w:rsidRDefault="004C4F17" w:rsidP="002F3E3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техники выполнения акробатических элементов, прыжок через коня. 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</w:t>
            </w:r>
          </w:p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техники выполнения </w:t>
            </w:r>
            <w:r>
              <w:rPr>
                <w:sz w:val="20"/>
                <w:szCs w:val="20"/>
              </w:rPr>
              <w:lastRenderedPageBreak/>
              <w:t>акробатических упражнений, комплекса суставной</w:t>
            </w: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lastRenderedPageBreak/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20" w:type="dxa"/>
            <w:vMerge w:val="restart"/>
          </w:tcPr>
          <w:p w:rsidR="004C4F17" w:rsidRPr="00480308" w:rsidRDefault="004C4F17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</w:t>
            </w:r>
          </w:p>
        </w:tc>
        <w:tc>
          <w:tcPr>
            <w:tcW w:w="1521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ТБ на занятиях лыжной подготовки.  Основы  биомеханики лыжных ходов. Самоконтроль. Длительное равновесие на одной лыже в скользящем шаге. Спуск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основной</w:t>
            </w:r>
            <w:proofErr w:type="gramEnd"/>
            <w:r>
              <w:rPr>
                <w:sz w:val="20"/>
                <w:szCs w:val="20"/>
              </w:rPr>
              <w:t xml:space="preserve"> и низкой стойках на склонах разной крутизны. Развитие общей выносливости.</w:t>
            </w:r>
          </w:p>
        </w:tc>
        <w:tc>
          <w:tcPr>
            <w:tcW w:w="2160" w:type="dxa"/>
          </w:tcPr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 биомеханики лыжных ходов. Самоконтроль. Длительное равновесие на одной лыже в скользящем шаге. Спуск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основной</w:t>
            </w:r>
            <w:proofErr w:type="gramEnd"/>
            <w:r>
              <w:rPr>
                <w:sz w:val="20"/>
                <w:szCs w:val="20"/>
              </w:rPr>
              <w:t xml:space="preserve"> и низкой стойках на склонах разной крутизны. Развитие общей выносливости.</w:t>
            </w:r>
          </w:p>
        </w:tc>
        <w:tc>
          <w:tcPr>
            <w:tcW w:w="2160" w:type="dxa"/>
          </w:tcPr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Классический ход на различном рельефе местности. Изменение стоки спуска на склонах разной крутизны. Развитие выносливости. Самоконтроль.</w:t>
            </w:r>
          </w:p>
        </w:tc>
        <w:tc>
          <w:tcPr>
            <w:tcW w:w="2160" w:type="dxa"/>
          </w:tcPr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Обучающий</w:t>
            </w:r>
            <w:proofErr w:type="gramEnd"/>
            <w:r>
              <w:rPr>
                <w:sz w:val="20"/>
                <w:szCs w:val="20"/>
              </w:rPr>
              <w:t xml:space="preserve"> Совершенствование ЗУН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Классический ход на различном рельефе местности. Изменение стоки спуска на склонах разной крутизны. Развитие выносливости. Самоконтроль</w:t>
            </w:r>
          </w:p>
        </w:tc>
        <w:tc>
          <w:tcPr>
            <w:tcW w:w="2160" w:type="dxa"/>
          </w:tcPr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Передвижение в пологий подъём попеременным </w:t>
            </w:r>
            <w:proofErr w:type="spellStart"/>
            <w:r>
              <w:rPr>
                <w:sz w:val="20"/>
                <w:szCs w:val="20"/>
              </w:rPr>
              <w:t>двухшажным</w:t>
            </w:r>
            <w:proofErr w:type="spellEnd"/>
            <w:r>
              <w:rPr>
                <w:sz w:val="20"/>
                <w:szCs w:val="20"/>
              </w:rPr>
              <w:t xml:space="preserve"> ходом на разной скорости. Торможение и поворот «плугом» на склонах разной крутизны. Развитие специальной выносливости. Самоконтроль. </w:t>
            </w:r>
          </w:p>
        </w:tc>
        <w:tc>
          <w:tcPr>
            <w:tcW w:w="2160" w:type="dxa"/>
          </w:tcPr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Передвижение в пологий подъём попеременным </w:t>
            </w:r>
            <w:proofErr w:type="spellStart"/>
            <w:r>
              <w:rPr>
                <w:sz w:val="20"/>
                <w:szCs w:val="20"/>
              </w:rPr>
              <w:t>двухшажным</w:t>
            </w:r>
            <w:proofErr w:type="spellEnd"/>
            <w:r>
              <w:rPr>
                <w:sz w:val="20"/>
                <w:szCs w:val="20"/>
              </w:rPr>
              <w:t xml:space="preserve"> ходом на разной скорости. Торможение и поворот «плугом» на склонах разной крутизны. Развитие специальной выносливости. Самоконтроль.</w:t>
            </w:r>
          </w:p>
        </w:tc>
        <w:tc>
          <w:tcPr>
            <w:tcW w:w="2160" w:type="dxa"/>
          </w:tcPr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Одновременный ход на разной скорости передвижения. Торможение и поворот упором на склонах разной крутизны. Развитие скоростной выносливости. Самоконтроль.</w:t>
            </w:r>
          </w:p>
        </w:tc>
        <w:tc>
          <w:tcPr>
            <w:tcW w:w="2160" w:type="dxa"/>
          </w:tcPr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Одновременный ход на разной скорости передвижения. Торможение и поворот упором на склонах разной крутизны. Развитие скоростной выносливости. Самоконтроль.</w:t>
            </w:r>
          </w:p>
        </w:tc>
        <w:tc>
          <w:tcPr>
            <w:tcW w:w="2160" w:type="dxa"/>
          </w:tcPr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Передвижение попеременным </w:t>
            </w:r>
            <w:proofErr w:type="spellStart"/>
            <w:r>
              <w:rPr>
                <w:sz w:val="20"/>
                <w:szCs w:val="20"/>
              </w:rPr>
              <w:t>двухшажным</w:t>
            </w:r>
            <w:proofErr w:type="spellEnd"/>
            <w:r>
              <w:rPr>
                <w:sz w:val="20"/>
                <w:szCs w:val="20"/>
              </w:rPr>
              <w:t xml:space="preserve"> ходом и одновременными ходами на разной скорости. </w:t>
            </w:r>
          </w:p>
        </w:tc>
        <w:tc>
          <w:tcPr>
            <w:tcW w:w="2160" w:type="dxa"/>
          </w:tcPr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норматив на дистанции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 xml:space="preserve"> (юноши),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sz w:val="20"/>
                  <w:szCs w:val="20"/>
                </w:rPr>
                <w:t>3 км</w:t>
              </w:r>
            </w:smartTag>
            <w:r>
              <w:rPr>
                <w:sz w:val="20"/>
                <w:szCs w:val="20"/>
              </w:rPr>
              <w:t xml:space="preserve"> (девушки) (классический ход)</w:t>
            </w:r>
          </w:p>
        </w:tc>
        <w:tc>
          <w:tcPr>
            <w:tcW w:w="2160" w:type="dxa"/>
          </w:tcPr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4C4F17" w:rsidRDefault="004C4F17" w:rsidP="002F3E33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Юноши</w:t>
            </w:r>
          </w:p>
          <w:p w:rsidR="004C4F17" w:rsidRPr="006C3BE3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«5»-24</w:t>
            </w:r>
            <w:r w:rsidRPr="006C3BE3">
              <w:rPr>
                <w:sz w:val="20"/>
                <w:szCs w:val="20"/>
              </w:rPr>
              <w:t>.00;</w:t>
            </w:r>
          </w:p>
          <w:p w:rsidR="004C4F17" w:rsidRPr="006C3BE3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«4»-25.0</w:t>
            </w:r>
            <w:r w:rsidRPr="006C3BE3">
              <w:rPr>
                <w:sz w:val="20"/>
                <w:szCs w:val="20"/>
              </w:rPr>
              <w:t>0;</w:t>
            </w:r>
          </w:p>
          <w:p w:rsidR="004C4F17" w:rsidRPr="006C3BE3" w:rsidRDefault="004C4F17" w:rsidP="002F3E33">
            <w:pPr>
              <w:rPr>
                <w:sz w:val="20"/>
                <w:szCs w:val="20"/>
              </w:rPr>
            </w:pPr>
            <w:r w:rsidRPr="006C3BE3">
              <w:rPr>
                <w:sz w:val="20"/>
                <w:szCs w:val="20"/>
              </w:rPr>
              <w:t xml:space="preserve">«3» </w:t>
            </w:r>
            <w:r>
              <w:rPr>
                <w:sz w:val="20"/>
                <w:szCs w:val="20"/>
              </w:rPr>
              <w:t>- 26..3</w:t>
            </w:r>
            <w:r w:rsidRPr="006C3BE3">
              <w:rPr>
                <w:sz w:val="20"/>
                <w:szCs w:val="20"/>
              </w:rPr>
              <w:t>0;</w:t>
            </w:r>
          </w:p>
          <w:p w:rsidR="004C4F17" w:rsidRPr="006C3BE3" w:rsidRDefault="004C4F17" w:rsidP="002F3E33">
            <w:pPr>
              <w:rPr>
                <w:sz w:val="20"/>
                <w:szCs w:val="20"/>
              </w:rPr>
            </w:pPr>
            <w:r w:rsidRPr="006C3BE3">
              <w:rPr>
                <w:b/>
                <w:i/>
                <w:sz w:val="20"/>
                <w:szCs w:val="20"/>
                <w:u w:val="single"/>
              </w:rPr>
              <w:t>Девушки: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«5»-16.00;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«4»-16.30;</w:t>
            </w:r>
          </w:p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«3»-17.00;</w:t>
            </w: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одновременного </w:t>
            </w:r>
            <w:proofErr w:type="spellStart"/>
            <w:r>
              <w:rPr>
                <w:sz w:val="20"/>
                <w:szCs w:val="20"/>
              </w:rPr>
              <w:t>двухшажного</w:t>
            </w:r>
            <w:proofErr w:type="spellEnd"/>
            <w:r>
              <w:rPr>
                <w:sz w:val="20"/>
                <w:szCs w:val="20"/>
              </w:rPr>
              <w:t xml:space="preserve"> конькового хода на различном рельефе местности</w:t>
            </w:r>
          </w:p>
        </w:tc>
        <w:tc>
          <w:tcPr>
            <w:tcW w:w="2160" w:type="dxa"/>
          </w:tcPr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норматив на дистанции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 xml:space="preserve"> (юноши),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sz w:val="20"/>
                  <w:szCs w:val="20"/>
                </w:rPr>
                <w:t>3 км</w:t>
              </w:r>
            </w:smartTag>
            <w:r>
              <w:rPr>
                <w:sz w:val="20"/>
                <w:szCs w:val="20"/>
              </w:rPr>
              <w:t xml:space="preserve"> (девушки) (коньковый ход)</w:t>
            </w:r>
          </w:p>
        </w:tc>
        <w:tc>
          <w:tcPr>
            <w:tcW w:w="2160" w:type="dxa"/>
          </w:tcPr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4C4F17" w:rsidRDefault="004C4F17" w:rsidP="002F3E33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Юноши</w:t>
            </w:r>
          </w:p>
          <w:p w:rsidR="004C4F17" w:rsidRPr="006C3BE3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«5»-22</w:t>
            </w:r>
            <w:r w:rsidRPr="006C3BE3">
              <w:rPr>
                <w:sz w:val="20"/>
                <w:szCs w:val="20"/>
              </w:rPr>
              <w:t>.00;</w:t>
            </w:r>
          </w:p>
          <w:p w:rsidR="004C4F17" w:rsidRPr="006C3BE3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«4»-23</w:t>
            </w:r>
            <w:r w:rsidRPr="006C3BE3">
              <w:rPr>
                <w:sz w:val="20"/>
                <w:szCs w:val="20"/>
              </w:rPr>
              <w:t>.00;</w:t>
            </w:r>
          </w:p>
          <w:p w:rsidR="004C4F17" w:rsidRPr="006C3BE3" w:rsidRDefault="004C4F17" w:rsidP="002F3E33">
            <w:pPr>
              <w:rPr>
                <w:sz w:val="20"/>
                <w:szCs w:val="20"/>
              </w:rPr>
            </w:pPr>
            <w:r w:rsidRPr="006C3BE3">
              <w:rPr>
                <w:sz w:val="20"/>
                <w:szCs w:val="20"/>
              </w:rPr>
              <w:t xml:space="preserve">«3» </w:t>
            </w:r>
            <w:r>
              <w:rPr>
                <w:sz w:val="20"/>
                <w:szCs w:val="20"/>
              </w:rPr>
              <w:t>- 24.0</w:t>
            </w:r>
            <w:r w:rsidRPr="006C3BE3">
              <w:rPr>
                <w:sz w:val="20"/>
                <w:szCs w:val="20"/>
              </w:rPr>
              <w:t>0;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Девушки: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«5»-14.30;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«4»-15.30;</w:t>
            </w:r>
          </w:p>
          <w:p w:rsidR="004C4F17" w:rsidRPr="0065608B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«3»-16.30;</w:t>
            </w: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одновременного </w:t>
            </w:r>
            <w:proofErr w:type="spellStart"/>
            <w:r>
              <w:rPr>
                <w:sz w:val="20"/>
                <w:szCs w:val="20"/>
              </w:rPr>
              <w:t>двухшажного</w:t>
            </w:r>
            <w:proofErr w:type="spellEnd"/>
            <w:r>
              <w:rPr>
                <w:sz w:val="20"/>
                <w:szCs w:val="20"/>
              </w:rPr>
              <w:t xml:space="preserve"> конькового хода на различном рельефе местности. Спу</w:t>
            </w:r>
            <w:proofErr w:type="gramStart"/>
            <w:r>
              <w:rPr>
                <w:sz w:val="20"/>
                <w:szCs w:val="20"/>
              </w:rPr>
              <w:t>ск с пр</w:t>
            </w:r>
            <w:proofErr w:type="gramEnd"/>
            <w:r>
              <w:rPr>
                <w:sz w:val="20"/>
                <w:szCs w:val="20"/>
              </w:rPr>
              <w:t>еодолением неровностей склона.</w:t>
            </w:r>
          </w:p>
        </w:tc>
        <w:tc>
          <w:tcPr>
            <w:tcW w:w="2160" w:type="dxa"/>
          </w:tcPr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норматив на дистанции </w:t>
            </w: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sz w:val="20"/>
                  <w:szCs w:val="20"/>
                </w:rPr>
                <w:t>10 км</w:t>
              </w:r>
            </w:smartTag>
            <w:r>
              <w:rPr>
                <w:sz w:val="20"/>
                <w:szCs w:val="20"/>
              </w:rPr>
              <w:t xml:space="preserve"> (юноши),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 xml:space="preserve"> (девушки) (свободный ход)</w:t>
            </w:r>
          </w:p>
        </w:tc>
        <w:tc>
          <w:tcPr>
            <w:tcW w:w="2160" w:type="dxa"/>
          </w:tcPr>
          <w:p w:rsidR="004C4F17" w:rsidRDefault="004C4F1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4C4F17" w:rsidRDefault="004C4F17" w:rsidP="002F3E33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Без учёта времени девушки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Юноши</w:t>
            </w:r>
          </w:p>
          <w:p w:rsidR="004C4F17" w:rsidRPr="006C3BE3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«5»-52</w:t>
            </w:r>
            <w:r w:rsidRPr="006C3BE3">
              <w:rPr>
                <w:sz w:val="20"/>
                <w:szCs w:val="20"/>
              </w:rPr>
              <w:t>.00;</w:t>
            </w:r>
          </w:p>
          <w:p w:rsidR="004C4F17" w:rsidRPr="006C3BE3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«4»-54</w:t>
            </w:r>
            <w:r w:rsidRPr="006C3BE3">
              <w:rPr>
                <w:sz w:val="20"/>
                <w:szCs w:val="20"/>
              </w:rPr>
              <w:t>.00;</w:t>
            </w:r>
          </w:p>
          <w:p w:rsidR="004C4F17" w:rsidRPr="006C3BE3" w:rsidRDefault="004C4F17" w:rsidP="002F3E33">
            <w:pPr>
              <w:rPr>
                <w:sz w:val="20"/>
                <w:szCs w:val="20"/>
              </w:rPr>
            </w:pPr>
            <w:r w:rsidRPr="006C3BE3">
              <w:rPr>
                <w:sz w:val="20"/>
                <w:szCs w:val="20"/>
              </w:rPr>
              <w:t xml:space="preserve">«3» </w:t>
            </w:r>
            <w:r>
              <w:rPr>
                <w:sz w:val="20"/>
                <w:szCs w:val="20"/>
              </w:rPr>
              <w:t>- 57.0</w:t>
            </w:r>
            <w:r w:rsidRPr="006C3BE3">
              <w:rPr>
                <w:sz w:val="20"/>
                <w:szCs w:val="20"/>
              </w:rPr>
              <w:t>0;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</w:p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0" w:type="dxa"/>
            <w:vMerge w:val="restart"/>
          </w:tcPr>
          <w:p w:rsidR="004C4F17" w:rsidRPr="00BB34EF" w:rsidRDefault="004C4F17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Спортивные </w:t>
            </w:r>
            <w:r>
              <w:rPr>
                <w:b/>
                <w:i/>
                <w:sz w:val="20"/>
                <w:szCs w:val="20"/>
              </w:rPr>
              <w:lastRenderedPageBreak/>
              <w:t>игры</w:t>
            </w:r>
          </w:p>
        </w:tc>
        <w:tc>
          <w:tcPr>
            <w:tcW w:w="1521" w:type="dxa"/>
            <w:vMerge w:val="restart"/>
          </w:tcPr>
          <w:p w:rsidR="004C4F17" w:rsidRPr="00F04E52" w:rsidRDefault="004C4F17" w:rsidP="002F3E33">
            <w:pPr>
              <w:rPr>
                <w:sz w:val="20"/>
                <w:szCs w:val="20"/>
              </w:rPr>
            </w:pPr>
            <w:r w:rsidRPr="00F04E52">
              <w:rPr>
                <w:sz w:val="20"/>
                <w:szCs w:val="20"/>
              </w:rPr>
              <w:lastRenderedPageBreak/>
              <w:t>Баскетбол</w:t>
            </w:r>
          </w:p>
        </w:tc>
        <w:tc>
          <w:tcPr>
            <w:tcW w:w="897" w:type="dxa"/>
            <w:vMerge w:val="restart"/>
          </w:tcPr>
          <w:p w:rsidR="004C4F17" w:rsidRPr="00F04E52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37" w:type="dxa"/>
          </w:tcPr>
          <w:p w:rsidR="004C4F17" w:rsidRPr="00D47ABC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4C4F17" w:rsidRPr="00D47ABC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Передвижение и остановки игрока. </w:t>
            </w:r>
            <w:r>
              <w:rPr>
                <w:sz w:val="20"/>
                <w:szCs w:val="20"/>
              </w:rPr>
              <w:lastRenderedPageBreak/>
              <w:t>Ведение мяча с изменением скорости и направления. Передачи мяча различными способами в движении в парах, тройках. Бросок двумя руками от головы со средней дистанции. Позиционное нападение со сменой мест. Развитие координационных способностей. Инструктаж по ТБ</w:t>
            </w:r>
          </w:p>
        </w:tc>
        <w:tc>
          <w:tcPr>
            <w:tcW w:w="2160" w:type="dxa"/>
          </w:tcPr>
          <w:p w:rsidR="004C4F17" w:rsidRPr="00BB34E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применять в </w:t>
            </w:r>
            <w:r>
              <w:rPr>
                <w:sz w:val="20"/>
                <w:szCs w:val="20"/>
              </w:rPr>
              <w:lastRenderedPageBreak/>
              <w:t>игре тактико-технические действия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</w:t>
            </w:r>
            <w:r w:rsidRPr="005F6F1D">
              <w:rPr>
                <w:sz w:val="20"/>
                <w:szCs w:val="20"/>
              </w:rPr>
              <w:lastRenderedPageBreak/>
              <w:t xml:space="preserve">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Pr="00F04E52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и остановки игрока. Ведение мяча с изменением скорости и направления. Передачи мяча различными способами в движении в парах, тройках. Бросок двумя руками от головы со средней дистанции. Позиционное нападение со сменой мест. Развитие координационных способностей. Терминология баскетбола</w:t>
            </w:r>
          </w:p>
        </w:tc>
        <w:tc>
          <w:tcPr>
            <w:tcW w:w="2160" w:type="dxa"/>
          </w:tcPr>
          <w:p w:rsidR="004C4F17" w:rsidRPr="00BB34E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 игре тактико-технические действия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Pr="00F04E52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и остановки игрока. Ведение мяча с изменением скорости и направления. Передачи мяча различными способами в движении в парах, тройках. Бросок двумя руками от головы со средней дистанции. Позиционное нападение со сменой мест. Развитие координационных способностей. Терминология баскетбола</w:t>
            </w:r>
          </w:p>
        </w:tc>
        <w:tc>
          <w:tcPr>
            <w:tcW w:w="2160" w:type="dxa"/>
          </w:tcPr>
          <w:p w:rsidR="004C4F17" w:rsidRPr="00BB34E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 игре тактико-технические действия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Pr="00F04E52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и остановки игрока. Ведение мяча с изменением скорости и направления. Передачи мяча различными способами в движении в парах, тройках. Бросок двумя руками от головы со средней дистанции. Позиционное нападение со сменой мест. Развитие координационных способностей. Терминология баскетбола</w:t>
            </w:r>
          </w:p>
        </w:tc>
        <w:tc>
          <w:tcPr>
            <w:tcW w:w="2160" w:type="dxa"/>
          </w:tcPr>
          <w:p w:rsidR="004C4F17" w:rsidRPr="00BB34E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 игре тактико-технические действия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Pr="00F04E52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Передвижение и остановки игрока. Ведение мяча с изменением скорости и направления. Передачи мяча различными способами в движении в парах, тройках. Бросок двумя руками от </w:t>
            </w:r>
            <w:r>
              <w:rPr>
                <w:sz w:val="20"/>
                <w:szCs w:val="20"/>
              </w:rPr>
              <w:lastRenderedPageBreak/>
              <w:t>головы со средней дистанции. Позиционное нападение со сменой мест. Развитие координационных способностей. Терминология баскетбола</w:t>
            </w:r>
          </w:p>
        </w:tc>
        <w:tc>
          <w:tcPr>
            <w:tcW w:w="2160" w:type="dxa"/>
          </w:tcPr>
          <w:p w:rsidR="004C4F17" w:rsidRPr="00BB34E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применять в игре тактико-технические действия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4C4F17" w:rsidRPr="00F04E52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и остановки игрока. Ведение мяча с изменением скорости и направления, с сопротивлением. Передачи мяча различными способами в движении в парах, тройках с сопротивлением. Бросок двумя руками от головы со средней дистанции с сопротивлением. Нападение быстрым прорывом. Развитие координационных способностей. Влияние спортивных игр на развитие координационных способностей</w:t>
            </w:r>
          </w:p>
        </w:tc>
        <w:tc>
          <w:tcPr>
            <w:tcW w:w="2160" w:type="dxa"/>
          </w:tcPr>
          <w:p w:rsidR="004C4F17" w:rsidRPr="00BB34E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 игре тактико-технические действия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Pr="00F04E52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и остановки игрока. Ведение мяча с изменением скорости и направления, с сопротивлением. Передачи мяча различными способами в движении в парах, тройках с сопротивлением. Бросок двумя руками от головы со средней дистанции с сопротивлением. Нападение быстрым прорывом. Развитие координационных способностей. Влияние спортивных игр на развитие координационных способностей</w:t>
            </w:r>
          </w:p>
        </w:tc>
        <w:tc>
          <w:tcPr>
            <w:tcW w:w="2160" w:type="dxa"/>
          </w:tcPr>
          <w:p w:rsidR="004C4F17" w:rsidRPr="00BB34E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 игре тактико-технические действия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Pr="00F04E52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и остановки игрока. Ведение мяча с изменением скорости и направления, с сопротивлением. Передачи мяча различными способами в движении в парах, тройках с сопротивлением. Бросок двумя руками от головы со средней дистанции с сопротивлением. Нападение быстрым прорывом. Развитие координационных способностей.</w:t>
            </w:r>
          </w:p>
        </w:tc>
        <w:tc>
          <w:tcPr>
            <w:tcW w:w="2160" w:type="dxa"/>
          </w:tcPr>
          <w:p w:rsidR="004C4F17" w:rsidRPr="00BB34E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 игре тактико-технические действия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Pr="00F04E52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Передвижение и остановки игрока. Ведение мяча с изменением скорости и направления, с сопротивлением. Передачи мяча различными способами </w:t>
            </w:r>
            <w:r>
              <w:rPr>
                <w:sz w:val="20"/>
                <w:szCs w:val="20"/>
              </w:rPr>
              <w:lastRenderedPageBreak/>
              <w:t>в движении в парах, тройках с сопротивлением. Бросок двумя руками от головы со средней дистанции с сопротивлением. Нападение быстрым прорывом. Развитие координационных способностей.</w:t>
            </w:r>
          </w:p>
        </w:tc>
        <w:tc>
          <w:tcPr>
            <w:tcW w:w="2160" w:type="dxa"/>
          </w:tcPr>
          <w:p w:rsidR="004C4F17" w:rsidRPr="00BB34E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применять в игре тактико-технические действия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Pr="00F04E52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и остановки игрока. Ведение мяча с изменением скорости и направления, с сопротивлением. Передачи мяча различными способами в движении в парах, тройках с сопротивлением. Бросок двумя руками от головы со средней дистанции с сопротивлением. Нападение быстрым прорывом. Развитие координационных способностей.</w:t>
            </w:r>
          </w:p>
        </w:tc>
        <w:tc>
          <w:tcPr>
            <w:tcW w:w="2160" w:type="dxa"/>
          </w:tcPr>
          <w:p w:rsidR="004C4F17" w:rsidRPr="00BB34E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 игре тактико-технические действия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Pr="00F04E52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и остановки игрока. Ведение мяча с изменением скорости и направления, с сопротивлением. Передачи мяча различными способами в движении в парах, тройках с сопротивлением. Бросок двумя руками от головы со средней дистанции с сопротивлением. Нападение быстрым прорывом. Развитие координационных способностей.</w:t>
            </w:r>
          </w:p>
        </w:tc>
        <w:tc>
          <w:tcPr>
            <w:tcW w:w="2160" w:type="dxa"/>
          </w:tcPr>
          <w:p w:rsidR="004C4F17" w:rsidRPr="00BB34E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 игре тактико-технические действия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4C4F17" w:rsidRPr="00F04E52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Передвижение и остановки игрока. Сочетание приёмов: ведение, передача, бросок. Бросок одной рукой от плеча в движении с сопротивлением. Зонная защита. Штрафной бросок. Развитие координационных способностей </w:t>
            </w:r>
          </w:p>
        </w:tc>
        <w:tc>
          <w:tcPr>
            <w:tcW w:w="2160" w:type="dxa"/>
          </w:tcPr>
          <w:p w:rsidR="004C4F17" w:rsidRPr="00BB34E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 игре тактико-технические действия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броска в движении</w:t>
            </w: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Pr="00F04E52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Передвижение и остановки игрока. Сочетание приёмов: ведение, передача, бросок. Бросок одной рукой от плеча в движении с сопротивлением. Зонная защита. Штрафной бросок. Развитие координационных способностей </w:t>
            </w:r>
          </w:p>
        </w:tc>
        <w:tc>
          <w:tcPr>
            <w:tcW w:w="2160" w:type="dxa"/>
          </w:tcPr>
          <w:p w:rsidR="004C4F17" w:rsidRPr="00BB34E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 игре тактико-технические действия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Pr="00F04E52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Передвижение и остановки игрока. Сочетание приёмов: ведение, передача, бросок. Бросок одной рукой от плеча в движении с сопротивлением. Зонная защита. Штрафной бросок. Развитие </w:t>
            </w:r>
            <w:r>
              <w:rPr>
                <w:sz w:val="20"/>
                <w:szCs w:val="20"/>
              </w:rPr>
              <w:lastRenderedPageBreak/>
              <w:t xml:space="preserve">координационных способностей </w:t>
            </w:r>
          </w:p>
        </w:tc>
        <w:tc>
          <w:tcPr>
            <w:tcW w:w="2160" w:type="dxa"/>
          </w:tcPr>
          <w:p w:rsidR="004C4F17" w:rsidRPr="00BB34E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применять в игре тактико-технические действия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Pr="00F04E52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Передвижение и остановки игрока. Сочетание приёмов: ведение, передача, бросок. Бросок одной рукой от плеча в движении с сопротивлением. Зонная защита. Штрафной бросок. Развитие координационных способностей </w:t>
            </w:r>
          </w:p>
        </w:tc>
        <w:tc>
          <w:tcPr>
            <w:tcW w:w="2160" w:type="dxa"/>
          </w:tcPr>
          <w:p w:rsidR="004C4F17" w:rsidRPr="00BB34E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 игре тактико-технические действия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Pr="00F04E52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Передвижение и остановки игрока. Сочетание приёмов: ведение, передача, бросок. Бросок одной рукой от плеча в движении с сопротивлением. Зонная защита. Штрафной бросок. Развитие координационных способностей </w:t>
            </w:r>
          </w:p>
        </w:tc>
        <w:tc>
          <w:tcPr>
            <w:tcW w:w="2160" w:type="dxa"/>
          </w:tcPr>
          <w:p w:rsidR="004C4F17" w:rsidRPr="00BB34E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 игре тактико-технические действия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Pr="00F04E52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Передвижение и остановки игрока. Сочетание приёмов: ведение, передача, бросок. Бросок одной рукой от плеча в движении с сопротивлением. Зонная защита. Штрафной бросок. Развитие координационных способностей </w:t>
            </w:r>
          </w:p>
        </w:tc>
        <w:tc>
          <w:tcPr>
            <w:tcW w:w="2160" w:type="dxa"/>
          </w:tcPr>
          <w:p w:rsidR="004C4F17" w:rsidRPr="00BB34E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 игре тактико-технические действия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4C4F17" w:rsidRPr="00F04E52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Передвижение и остановки игрока. Сочетание приёмов: ведение, передача, бросок. Бросок одной рукой от плеча в движении с сопротивлением. Зонная защита. Штрафной бросок. Развитие координационных способностей </w:t>
            </w:r>
          </w:p>
        </w:tc>
        <w:tc>
          <w:tcPr>
            <w:tcW w:w="2160" w:type="dxa"/>
          </w:tcPr>
          <w:p w:rsidR="004C4F17" w:rsidRPr="00BB34EF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 игре тактико-технические действия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штрафного броска</w:t>
            </w: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20" w:type="dxa"/>
            <w:vMerge w:val="restart"/>
          </w:tcPr>
          <w:p w:rsidR="004C4F17" w:rsidRPr="00CE6D77" w:rsidRDefault="004C4F17" w:rsidP="002F3E33">
            <w:pPr>
              <w:rPr>
                <w:b/>
                <w:i/>
                <w:sz w:val="20"/>
                <w:szCs w:val="20"/>
              </w:rPr>
            </w:pPr>
            <w:r w:rsidRPr="00CE6D77"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521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897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 15 минут. Преодоление горизонтальных и вертикальных препятствий. ОРУ. Специальные беговые упражнения. Развитие выносливости. Правила соревнований по кроссу. Инструктаж по ТБ</w:t>
            </w:r>
          </w:p>
        </w:tc>
        <w:tc>
          <w:tcPr>
            <w:tcW w:w="2160" w:type="dxa"/>
          </w:tcPr>
          <w:p w:rsidR="004C4F17" w:rsidRPr="00CE6D77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минут, выполнять кроссовый бег по пересечённой местности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 20 минут. Преодоление горизонтальных и вертикальных препятствий. ОРУ. Специальные беговые упражнения. Развитие выносливости. Правила соревнований по бегу на средние и длинные дистанции. </w:t>
            </w:r>
          </w:p>
        </w:tc>
        <w:tc>
          <w:tcPr>
            <w:tcW w:w="2160" w:type="dxa"/>
          </w:tcPr>
          <w:p w:rsidR="004C4F17" w:rsidRPr="00CE6D77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минут, выполнять кроссовый бег по пересечённой местности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 20 минут. Преодоление горизонтальных и вертикальных препятствий. ОРУ. Специальные беговые упражнения. Развитие выносливости. Правила соревнований </w:t>
            </w:r>
            <w:r>
              <w:rPr>
                <w:sz w:val="20"/>
                <w:szCs w:val="20"/>
              </w:rPr>
              <w:lastRenderedPageBreak/>
              <w:t xml:space="preserve">по бегу на средние и длинные дистанции. </w:t>
            </w:r>
          </w:p>
        </w:tc>
        <w:tc>
          <w:tcPr>
            <w:tcW w:w="2160" w:type="dxa"/>
          </w:tcPr>
          <w:p w:rsidR="004C4F17" w:rsidRPr="00CE6D77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 xml:space="preserve">бежать в равномерном темпе 20 минут, выполнять кроссовый бег по пересечённой </w:t>
            </w:r>
            <w:r>
              <w:rPr>
                <w:sz w:val="20"/>
                <w:szCs w:val="20"/>
              </w:rPr>
              <w:lastRenderedPageBreak/>
              <w:t>местности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3000м (мальчики),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3442A8">
                <w:rPr>
                  <w:sz w:val="20"/>
                  <w:szCs w:val="20"/>
                </w:rPr>
                <w:t>2000 м</w:t>
              </w:r>
            </w:smartTag>
            <w:r w:rsidRPr="003442A8">
              <w:rPr>
                <w:sz w:val="20"/>
                <w:szCs w:val="20"/>
              </w:rPr>
              <w:t xml:space="preserve"> (девочки) (мин).</w:t>
            </w:r>
            <w:r>
              <w:rPr>
                <w:sz w:val="20"/>
                <w:szCs w:val="20"/>
              </w:rPr>
              <w:t xml:space="preserve"> Опрос по теории. </w:t>
            </w:r>
          </w:p>
        </w:tc>
        <w:tc>
          <w:tcPr>
            <w:tcW w:w="2160" w:type="dxa"/>
          </w:tcPr>
          <w:p w:rsidR="004C4F17" w:rsidRPr="00CE6D77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25 минут, преодолевать препятствие</w:t>
            </w:r>
          </w:p>
        </w:tc>
        <w:tc>
          <w:tcPr>
            <w:tcW w:w="1440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 xml:space="preserve">– 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- 13.00;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- 14,00;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- 15,00;</w:t>
            </w:r>
          </w:p>
          <w:p w:rsidR="004C4F17" w:rsidRPr="003442A8" w:rsidRDefault="004C4F17" w:rsidP="002F3E33">
            <w:pPr>
              <w:rPr>
                <w:b/>
                <w:i/>
                <w:sz w:val="20"/>
                <w:szCs w:val="20"/>
                <w:u w:val="single"/>
              </w:rPr>
            </w:pPr>
            <w:r w:rsidRPr="003442A8">
              <w:rPr>
                <w:b/>
                <w:i/>
                <w:sz w:val="20"/>
                <w:szCs w:val="20"/>
                <w:u w:val="single"/>
              </w:rPr>
              <w:t xml:space="preserve">Девочки – </w:t>
            </w:r>
          </w:p>
          <w:p w:rsidR="004C4F17" w:rsidRPr="003442A8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- 10,0</w:t>
            </w:r>
            <w:r w:rsidRPr="003442A8">
              <w:rPr>
                <w:sz w:val="20"/>
                <w:szCs w:val="20"/>
              </w:rPr>
              <w:t xml:space="preserve">0; </w:t>
            </w:r>
          </w:p>
          <w:p w:rsidR="004C4F17" w:rsidRPr="003442A8" w:rsidRDefault="004C4F17" w:rsidP="002F3E33">
            <w:pPr>
              <w:rPr>
                <w:sz w:val="20"/>
                <w:szCs w:val="20"/>
              </w:rPr>
            </w:pPr>
            <w:r w:rsidRPr="003442A8">
              <w:rPr>
                <w:sz w:val="20"/>
                <w:szCs w:val="20"/>
              </w:rPr>
              <w:t>«4» - 11.30;</w:t>
            </w:r>
          </w:p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- 12.3</w:t>
            </w:r>
            <w:r w:rsidRPr="003442A8">
              <w:rPr>
                <w:sz w:val="20"/>
                <w:szCs w:val="20"/>
              </w:rPr>
              <w:t>0;</w:t>
            </w: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  <w:vMerge w:val="restart"/>
          </w:tcPr>
          <w:p w:rsidR="004C4F17" w:rsidRPr="00051867" w:rsidRDefault="004C4F17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Лёгкая атлетика</w:t>
            </w:r>
          </w:p>
        </w:tc>
        <w:tc>
          <w:tcPr>
            <w:tcW w:w="1521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бег, прыжок в высоту</w:t>
            </w:r>
          </w:p>
        </w:tc>
        <w:tc>
          <w:tcPr>
            <w:tcW w:w="897" w:type="dxa"/>
            <w:vMerge w:val="restart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старт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. Бег по дистанции (70-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sz w:val="20"/>
                  <w:szCs w:val="20"/>
                </w:rPr>
                <w:t>90 м</w:t>
              </w:r>
            </w:smartTag>
            <w:r>
              <w:rPr>
                <w:sz w:val="20"/>
                <w:szCs w:val="20"/>
              </w:rPr>
              <w:t>). Финиширование. Прыжок в высоту с 11-13 шагов разбега. Челночный бег. Развитие скоростно-силовых качеств. Дозирование нагрузки при занятиях бегом. Инструктаж по ТБ</w:t>
            </w:r>
          </w:p>
        </w:tc>
        <w:tc>
          <w:tcPr>
            <w:tcW w:w="2160" w:type="dxa"/>
          </w:tcPr>
          <w:p w:rsidR="004C4F17" w:rsidRPr="00051867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с максимальной скоростью с низкого старта, прыгать в высоту с 11-13 шагов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старт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. Бег по дистанции (70-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sz w:val="20"/>
                  <w:szCs w:val="20"/>
                </w:rPr>
                <w:t>90 м</w:t>
              </w:r>
            </w:smartTag>
            <w:r>
              <w:rPr>
                <w:sz w:val="20"/>
                <w:szCs w:val="20"/>
              </w:rPr>
              <w:t xml:space="preserve">). Финиширование. Прыжок в высоту с 11-13 шагов разбега. Челночный бег. Развитие скоростно-силовых качеств. Дозирование нагрузки при занятиях бегом. </w:t>
            </w:r>
          </w:p>
        </w:tc>
        <w:tc>
          <w:tcPr>
            <w:tcW w:w="2160" w:type="dxa"/>
          </w:tcPr>
          <w:p w:rsidR="004C4F17" w:rsidRPr="00051867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с максимальной скоростью с низкого старта, прыгать в высоту с 11-13 шагов</w:t>
            </w:r>
          </w:p>
        </w:tc>
        <w:tc>
          <w:tcPr>
            <w:tcW w:w="144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Tr="00C85DA5">
        <w:trPr>
          <w:trHeight w:val="148"/>
        </w:trPr>
        <w:tc>
          <w:tcPr>
            <w:tcW w:w="3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старт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. Бег по дистанции (70-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sz w:val="20"/>
                  <w:szCs w:val="20"/>
                </w:rPr>
                <w:t>90 м</w:t>
              </w:r>
            </w:smartTag>
            <w:r>
              <w:rPr>
                <w:sz w:val="20"/>
                <w:szCs w:val="20"/>
              </w:rPr>
              <w:t xml:space="preserve">). Финиширование. Прыжок в высоту с 11-13 шагов разбега. Челночный бег. Развитие скоростно-силовых качеств. Дозирование нагрузки при занятиях бегом. </w:t>
            </w:r>
          </w:p>
        </w:tc>
        <w:tc>
          <w:tcPr>
            <w:tcW w:w="2160" w:type="dxa"/>
          </w:tcPr>
          <w:p w:rsidR="004C4F17" w:rsidRPr="00051867" w:rsidRDefault="004C4F1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с максимальной скоростью с низкого старта, прыгать в высоту с 11-13 шагов</w:t>
            </w:r>
          </w:p>
        </w:tc>
        <w:tc>
          <w:tcPr>
            <w:tcW w:w="1440" w:type="dxa"/>
          </w:tcPr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100  метров: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 xml:space="preserve">– 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- 13.5;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- 14.0;</w:t>
            </w:r>
          </w:p>
          <w:p w:rsidR="004C4F17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- 14.3;</w:t>
            </w:r>
          </w:p>
          <w:p w:rsidR="004C4F17" w:rsidRPr="003442A8" w:rsidRDefault="004C4F17" w:rsidP="002F3E33">
            <w:pPr>
              <w:rPr>
                <w:b/>
                <w:i/>
                <w:sz w:val="20"/>
                <w:szCs w:val="20"/>
                <w:u w:val="single"/>
              </w:rPr>
            </w:pPr>
            <w:r w:rsidRPr="003442A8">
              <w:rPr>
                <w:b/>
                <w:i/>
                <w:sz w:val="20"/>
                <w:szCs w:val="20"/>
                <w:u w:val="single"/>
              </w:rPr>
              <w:t xml:space="preserve">Девочки – </w:t>
            </w:r>
          </w:p>
          <w:p w:rsidR="004C4F17" w:rsidRPr="003442A8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- 16.5</w:t>
            </w:r>
            <w:r w:rsidRPr="003442A8">
              <w:rPr>
                <w:sz w:val="20"/>
                <w:szCs w:val="20"/>
              </w:rPr>
              <w:t xml:space="preserve">; </w:t>
            </w:r>
          </w:p>
          <w:p w:rsidR="004C4F17" w:rsidRPr="003442A8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- 17.0</w:t>
            </w:r>
            <w:r w:rsidRPr="003442A8">
              <w:rPr>
                <w:sz w:val="20"/>
                <w:szCs w:val="20"/>
              </w:rPr>
              <w:t>;</w:t>
            </w:r>
          </w:p>
          <w:p w:rsidR="004C4F17" w:rsidRPr="005F6F1D" w:rsidRDefault="004C4F1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 17.5</w:t>
            </w:r>
            <w:r w:rsidRPr="003442A8">
              <w:rPr>
                <w:sz w:val="20"/>
                <w:szCs w:val="20"/>
              </w:rPr>
              <w:t>;</w:t>
            </w:r>
          </w:p>
        </w:tc>
        <w:tc>
          <w:tcPr>
            <w:tcW w:w="900" w:type="dxa"/>
          </w:tcPr>
          <w:p w:rsidR="004C4F17" w:rsidRPr="005F6F1D" w:rsidRDefault="004C4F1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C4F17" w:rsidRPr="005F6F1D" w:rsidRDefault="004C4F17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Default="004C4F17" w:rsidP="002F3E33"/>
        </w:tc>
      </w:tr>
      <w:tr w:rsidR="004C4F17" w:rsidRPr="00CD2120" w:rsidTr="00C85DA5">
        <w:trPr>
          <w:trHeight w:val="148"/>
        </w:trPr>
        <w:tc>
          <w:tcPr>
            <w:tcW w:w="321" w:type="dxa"/>
            <w:vMerge/>
          </w:tcPr>
          <w:p w:rsidR="004C4F17" w:rsidRPr="00CD2120" w:rsidRDefault="004C4F17" w:rsidP="002F3E33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4F17" w:rsidRPr="00CD2120" w:rsidRDefault="004C4F17" w:rsidP="002F3E33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521" w:type="dxa"/>
          </w:tcPr>
          <w:p w:rsidR="004C4F17" w:rsidRPr="00CD2120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Метание</w:t>
            </w:r>
          </w:p>
        </w:tc>
        <w:tc>
          <w:tcPr>
            <w:tcW w:w="897" w:type="dxa"/>
          </w:tcPr>
          <w:p w:rsidR="004C4F17" w:rsidRPr="00CD2120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737" w:type="dxa"/>
          </w:tcPr>
          <w:p w:rsidR="004C4F17" w:rsidRPr="00CD2120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4C4F17" w:rsidRPr="00CD2120" w:rsidRDefault="004C4F17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Метание гранаты с 5-6 шагов разбега. ОРУ. Челночный бег. Развитие скоростно-силовых качеств</w:t>
            </w:r>
          </w:p>
        </w:tc>
        <w:tc>
          <w:tcPr>
            <w:tcW w:w="2160" w:type="dxa"/>
          </w:tcPr>
          <w:p w:rsidR="004C4F17" w:rsidRPr="00CD0EFC" w:rsidRDefault="004C4F17" w:rsidP="002F3E33">
            <w:pPr>
              <w:rPr>
                <w:color w:val="333333"/>
                <w:sz w:val="20"/>
                <w:szCs w:val="20"/>
              </w:rPr>
            </w:pPr>
            <w:r w:rsidRPr="00CD2120">
              <w:rPr>
                <w:b/>
                <w:color w:val="333333"/>
                <w:sz w:val="20"/>
                <w:szCs w:val="20"/>
              </w:rPr>
              <w:t xml:space="preserve">Уметь </w:t>
            </w:r>
            <w:r>
              <w:rPr>
                <w:color w:val="333333"/>
                <w:sz w:val="20"/>
                <w:szCs w:val="20"/>
              </w:rPr>
              <w:t>метать гранату с разбега на дальность</w:t>
            </w:r>
          </w:p>
        </w:tc>
        <w:tc>
          <w:tcPr>
            <w:tcW w:w="1440" w:type="dxa"/>
          </w:tcPr>
          <w:p w:rsidR="004C4F17" w:rsidRPr="00CD2120" w:rsidRDefault="004C4F17" w:rsidP="002F3E33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CD2120" w:rsidRDefault="004C4F17" w:rsidP="002F3E33">
            <w:pPr>
              <w:jc w:val="center"/>
              <w:rPr>
                <w:color w:val="333333"/>
                <w:sz w:val="20"/>
                <w:szCs w:val="20"/>
              </w:rPr>
            </w:pPr>
            <w:r w:rsidRPr="00CD2120">
              <w:rPr>
                <w:color w:val="333333"/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</w:tcPr>
          <w:p w:rsidR="004C4F17" w:rsidRPr="00CD2120" w:rsidRDefault="004C4F17" w:rsidP="002F3E33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900" w:type="dxa"/>
          </w:tcPr>
          <w:p w:rsidR="004C4F17" w:rsidRPr="00CD2120" w:rsidRDefault="004C4F17" w:rsidP="002F3E33">
            <w:pPr>
              <w:rPr>
                <w:color w:val="333333"/>
              </w:rPr>
            </w:pPr>
          </w:p>
        </w:tc>
      </w:tr>
    </w:tbl>
    <w:p w:rsidR="009B6CFC" w:rsidRDefault="009B6CFC" w:rsidP="004C4F17">
      <w:pPr>
        <w:jc w:val="center"/>
        <w:rPr>
          <w:b/>
        </w:rPr>
        <w:sectPr w:rsidR="009B6CFC" w:rsidSect="004C4F17">
          <w:pgSz w:w="16838" w:h="11906" w:orient="landscape"/>
          <w:pgMar w:top="426" w:right="1417" w:bottom="1417" w:left="284" w:header="708" w:footer="708" w:gutter="0"/>
          <w:cols w:space="708"/>
          <w:docGrid w:linePitch="360"/>
        </w:sectPr>
      </w:pPr>
    </w:p>
    <w:p w:rsidR="009B6CFC" w:rsidRDefault="009B6CFC" w:rsidP="009B6CFC">
      <w:pPr>
        <w:shd w:val="clear" w:color="auto" w:fill="FFFFFF"/>
        <w:spacing w:line="259" w:lineRule="exact"/>
        <w:ind w:left="3203" w:right="829" w:hanging="1878"/>
      </w:pPr>
      <w:r>
        <w:rPr>
          <w:b/>
          <w:bCs/>
          <w:color w:val="000000"/>
          <w:spacing w:val="-4"/>
          <w:w w:val="102"/>
          <w:sz w:val="22"/>
          <w:szCs w:val="22"/>
        </w:rPr>
        <w:lastRenderedPageBreak/>
        <w:t xml:space="preserve">КРИТЕРИИ ОЦЕНИВАНИЯ ПОДГОТОВЛЕННОСТИ УЧАЩИХСЯ </w:t>
      </w:r>
      <w:r>
        <w:rPr>
          <w:b/>
          <w:bCs/>
          <w:color w:val="000000"/>
          <w:spacing w:val="-3"/>
          <w:w w:val="102"/>
          <w:sz w:val="22"/>
          <w:szCs w:val="22"/>
        </w:rPr>
        <w:t>ПО ФИЗИЧЕСКОЙ КУЛЬТУРЕ</w:t>
      </w:r>
    </w:p>
    <w:p w:rsidR="009B6CFC" w:rsidRPr="00A808E4" w:rsidRDefault="009B6CFC" w:rsidP="009B6CFC">
      <w:pPr>
        <w:shd w:val="clear" w:color="auto" w:fill="FFFFFF"/>
        <w:spacing w:before="104" w:line="253" w:lineRule="exact"/>
        <w:ind w:left="357"/>
        <w:rPr>
          <w:sz w:val="20"/>
          <w:szCs w:val="20"/>
        </w:rPr>
      </w:pPr>
      <w:r w:rsidRPr="00A808E4">
        <w:rPr>
          <w:color w:val="000000"/>
          <w:spacing w:val="-1"/>
          <w:w w:val="102"/>
          <w:sz w:val="20"/>
          <w:szCs w:val="20"/>
        </w:rPr>
        <w:t>Критерии оценивания по физической культуре являются качественными и количественными.</w:t>
      </w:r>
    </w:p>
    <w:p w:rsidR="009B6CFC" w:rsidRPr="00A808E4" w:rsidRDefault="009B6CFC" w:rsidP="009B6CFC">
      <w:pPr>
        <w:shd w:val="clear" w:color="auto" w:fill="FFFFFF"/>
        <w:spacing w:line="253" w:lineRule="exact"/>
        <w:ind w:firstLine="351"/>
        <w:jc w:val="both"/>
        <w:rPr>
          <w:sz w:val="20"/>
          <w:szCs w:val="20"/>
        </w:rPr>
      </w:pPr>
      <w:r w:rsidRPr="00A808E4">
        <w:rPr>
          <w:b/>
          <w:i/>
          <w:iCs/>
          <w:color w:val="000000"/>
          <w:spacing w:val="-2"/>
          <w:w w:val="102"/>
          <w:sz w:val="20"/>
          <w:szCs w:val="20"/>
        </w:rPr>
        <w:t>Качественные критерии</w:t>
      </w:r>
      <w:r w:rsidRPr="00A808E4">
        <w:rPr>
          <w:i/>
          <w:iCs/>
          <w:color w:val="000000"/>
          <w:spacing w:val="-2"/>
          <w:w w:val="102"/>
          <w:sz w:val="20"/>
          <w:szCs w:val="20"/>
        </w:rPr>
        <w:t xml:space="preserve"> успеваемости </w:t>
      </w:r>
      <w:r w:rsidRPr="00A808E4">
        <w:rPr>
          <w:color w:val="000000"/>
          <w:spacing w:val="-2"/>
          <w:w w:val="102"/>
          <w:sz w:val="20"/>
          <w:szCs w:val="20"/>
        </w:rPr>
        <w:t>характеризуют степень овладения программным материалом</w:t>
      </w:r>
      <w:r w:rsidRPr="00A808E4">
        <w:rPr>
          <w:color w:val="000000"/>
          <w:spacing w:val="-1"/>
          <w:w w:val="102"/>
          <w:sz w:val="20"/>
          <w:szCs w:val="20"/>
        </w:rPr>
        <w:t xml:space="preserve">: знаниями, двигательными умениями и навыками, способами физкультурно-оздоровительной </w:t>
      </w:r>
      <w:r w:rsidRPr="00A808E4">
        <w:rPr>
          <w:color w:val="000000"/>
          <w:spacing w:val="-2"/>
          <w:w w:val="102"/>
          <w:sz w:val="20"/>
          <w:szCs w:val="20"/>
        </w:rPr>
        <w:t>деятельности, включенными в обязательный минимум содержания образования и в школьный обра</w:t>
      </w:r>
      <w:r w:rsidRPr="00A808E4">
        <w:rPr>
          <w:color w:val="000000"/>
          <w:spacing w:val="-1"/>
          <w:w w:val="102"/>
          <w:sz w:val="20"/>
          <w:szCs w:val="20"/>
        </w:rPr>
        <w:t>зовательный стандарт.</w:t>
      </w:r>
    </w:p>
    <w:p w:rsidR="009B6CFC" w:rsidRPr="00A808E4" w:rsidRDefault="009B6CFC" w:rsidP="009B6CFC">
      <w:pPr>
        <w:shd w:val="clear" w:color="auto" w:fill="FFFFFF"/>
        <w:spacing w:line="253" w:lineRule="exact"/>
        <w:ind w:left="6" w:right="6" w:firstLine="346"/>
        <w:jc w:val="both"/>
        <w:rPr>
          <w:sz w:val="20"/>
          <w:szCs w:val="20"/>
        </w:rPr>
      </w:pPr>
      <w:r w:rsidRPr="00A808E4">
        <w:rPr>
          <w:b/>
          <w:i/>
          <w:iCs/>
          <w:color w:val="000000"/>
          <w:w w:val="102"/>
          <w:sz w:val="20"/>
          <w:szCs w:val="20"/>
        </w:rPr>
        <w:t>Количественные критерии успеваемости</w:t>
      </w:r>
      <w:r w:rsidRPr="00A808E4">
        <w:rPr>
          <w:i/>
          <w:iCs/>
          <w:color w:val="000000"/>
          <w:w w:val="102"/>
          <w:sz w:val="20"/>
          <w:szCs w:val="20"/>
        </w:rPr>
        <w:t xml:space="preserve"> </w:t>
      </w:r>
      <w:r w:rsidRPr="00A808E4">
        <w:rPr>
          <w:color w:val="000000"/>
          <w:w w:val="102"/>
          <w:sz w:val="20"/>
          <w:szCs w:val="20"/>
        </w:rPr>
        <w:t xml:space="preserve">определяют сдвиги в физической подготовленности, </w:t>
      </w:r>
      <w:r w:rsidRPr="00A808E4">
        <w:rPr>
          <w:color w:val="000000"/>
          <w:spacing w:val="-2"/>
          <w:w w:val="102"/>
          <w:sz w:val="20"/>
          <w:szCs w:val="20"/>
        </w:rPr>
        <w:t xml:space="preserve">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</w:t>
      </w:r>
      <w:r w:rsidRPr="00A808E4">
        <w:rPr>
          <w:color w:val="000000"/>
          <w:spacing w:val="-1"/>
          <w:w w:val="102"/>
          <w:sz w:val="20"/>
          <w:szCs w:val="20"/>
        </w:rPr>
        <w:t>реализуемых образовательных программ.</w:t>
      </w:r>
    </w:p>
    <w:p w:rsidR="009B6CFC" w:rsidRPr="00A808E4" w:rsidRDefault="009B6CFC" w:rsidP="009B6CFC">
      <w:pPr>
        <w:shd w:val="clear" w:color="auto" w:fill="FFFFFF"/>
        <w:spacing w:line="253" w:lineRule="exact"/>
        <w:ind w:left="17" w:right="17" w:firstLine="351"/>
        <w:jc w:val="both"/>
        <w:rPr>
          <w:sz w:val="20"/>
          <w:szCs w:val="20"/>
        </w:rPr>
      </w:pPr>
      <w:r w:rsidRPr="00A808E4">
        <w:rPr>
          <w:color w:val="000000"/>
          <w:spacing w:val="-2"/>
          <w:w w:val="102"/>
          <w:sz w:val="20"/>
          <w:szCs w:val="20"/>
        </w:rPr>
        <w:t>Осуществляя оценивание подготовленности по физической культуре, учителя реализуют не толь</w:t>
      </w:r>
      <w:r w:rsidRPr="00A808E4">
        <w:rPr>
          <w:color w:val="000000"/>
          <w:spacing w:val="-1"/>
          <w:w w:val="102"/>
          <w:sz w:val="20"/>
          <w:szCs w:val="20"/>
        </w:rPr>
        <w:t>ко собственно оценочную, но и стимулирующую и воспитывающую функции, учитывая темп (дина</w:t>
      </w:r>
      <w:r w:rsidRPr="00A808E4">
        <w:rPr>
          <w:color w:val="000000"/>
          <w:spacing w:val="-2"/>
          <w:w w:val="102"/>
          <w:sz w:val="20"/>
          <w:szCs w:val="20"/>
        </w:rPr>
        <w:t>мику изменения развития физических качеств за определенный период времени, а не в данный мо</w:t>
      </w:r>
      <w:r w:rsidRPr="00A808E4">
        <w:rPr>
          <w:color w:val="000000"/>
          <w:spacing w:val="-1"/>
          <w:w w:val="102"/>
          <w:sz w:val="20"/>
          <w:szCs w:val="20"/>
        </w:rPr>
        <w:t>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</w:t>
      </w:r>
      <w:r w:rsidRPr="00A808E4">
        <w:rPr>
          <w:i/>
          <w:iCs/>
          <w:color w:val="000000"/>
          <w:spacing w:val="-1"/>
          <w:w w:val="102"/>
          <w:sz w:val="20"/>
          <w:szCs w:val="20"/>
        </w:rPr>
        <w:t xml:space="preserve"> </w:t>
      </w:r>
      <w:r w:rsidRPr="00A808E4">
        <w:rPr>
          <w:color w:val="000000"/>
          <w:spacing w:val="-1"/>
          <w:w w:val="102"/>
          <w:sz w:val="20"/>
          <w:szCs w:val="20"/>
        </w:rPr>
        <w:t>унижать человеческое достоинство обучающегося, заботясь о повышении и дальнейшем развитии интереса к физической культуре.</w:t>
      </w:r>
    </w:p>
    <w:p w:rsidR="009B6CFC" w:rsidRPr="00A808E4" w:rsidRDefault="009B6CFC" w:rsidP="009B6CFC">
      <w:pPr>
        <w:shd w:val="clear" w:color="auto" w:fill="FFFFFF"/>
        <w:spacing w:line="253" w:lineRule="exact"/>
        <w:ind w:left="23" w:right="35" w:firstLine="346"/>
        <w:jc w:val="both"/>
        <w:rPr>
          <w:sz w:val="20"/>
          <w:szCs w:val="20"/>
        </w:rPr>
      </w:pPr>
      <w:r w:rsidRPr="00A808E4">
        <w:rPr>
          <w:b/>
          <w:i/>
          <w:color w:val="000000"/>
          <w:spacing w:val="6"/>
          <w:w w:val="102"/>
          <w:sz w:val="20"/>
          <w:szCs w:val="20"/>
        </w:rPr>
        <w:t>Итоговая отметка</w:t>
      </w:r>
      <w:r w:rsidRPr="00A808E4">
        <w:rPr>
          <w:color w:val="000000"/>
          <w:spacing w:val="6"/>
          <w:w w:val="102"/>
          <w:sz w:val="20"/>
          <w:szCs w:val="20"/>
        </w:rPr>
        <w:t xml:space="preserve"> выставляется учащимся за овладение темы, раздела, за четверть (в стар</w:t>
      </w:r>
      <w:r w:rsidRPr="00A808E4">
        <w:rPr>
          <w:color w:val="000000"/>
          <w:spacing w:val="-3"/>
          <w:w w:val="102"/>
          <w:sz w:val="20"/>
          <w:szCs w:val="20"/>
        </w:rPr>
        <w:t xml:space="preserve">ших классах — за полугодие), за учебный год. Она включает в себя текущие отметки, полученные </w:t>
      </w:r>
      <w:r w:rsidRPr="00A808E4">
        <w:rPr>
          <w:color w:val="000000"/>
          <w:spacing w:val="-2"/>
          <w:w w:val="102"/>
          <w:sz w:val="20"/>
          <w:szCs w:val="20"/>
        </w:rPr>
        <w:t>учащимися за овладение всеми составляющими успеваемости: знаниями, двигательными умениями навыками, а также отражает сдвиги в развитии физических способностей, умений осуществлять фи культурно-оздоровительную деятельность.</w:t>
      </w:r>
    </w:p>
    <w:p w:rsidR="009B6CFC" w:rsidRPr="00A808E4" w:rsidRDefault="009B6CFC" w:rsidP="009B6CFC">
      <w:pPr>
        <w:shd w:val="clear" w:color="auto" w:fill="FFFFFF"/>
        <w:spacing w:line="253" w:lineRule="exact"/>
        <w:ind w:left="35" w:right="46" w:firstLine="357"/>
        <w:jc w:val="both"/>
        <w:rPr>
          <w:color w:val="000000"/>
          <w:spacing w:val="-1"/>
          <w:w w:val="102"/>
          <w:sz w:val="20"/>
          <w:szCs w:val="20"/>
        </w:rPr>
      </w:pPr>
      <w:r w:rsidRPr="00A808E4">
        <w:rPr>
          <w:b/>
          <w:i/>
          <w:color w:val="000000"/>
          <w:spacing w:val="35"/>
          <w:w w:val="102"/>
          <w:sz w:val="20"/>
          <w:szCs w:val="20"/>
        </w:rPr>
        <w:t>Критерии оценивания успеваемости по базовым составляющим</w:t>
      </w:r>
      <w:r w:rsidRPr="00A808E4">
        <w:rPr>
          <w:color w:val="000000"/>
          <w:spacing w:val="35"/>
          <w:w w:val="102"/>
          <w:sz w:val="20"/>
          <w:szCs w:val="20"/>
        </w:rPr>
        <w:t xml:space="preserve"> физиче</w:t>
      </w:r>
      <w:r w:rsidRPr="00A808E4">
        <w:rPr>
          <w:color w:val="000000"/>
          <w:spacing w:val="-1"/>
          <w:w w:val="102"/>
          <w:sz w:val="20"/>
          <w:szCs w:val="20"/>
        </w:rPr>
        <w:t>ской  подготовки учащихся:</w:t>
      </w:r>
    </w:p>
    <w:p w:rsidR="009B6CFC" w:rsidRPr="00A808E4" w:rsidRDefault="009B6CFC" w:rsidP="009B6CFC">
      <w:pPr>
        <w:shd w:val="clear" w:color="auto" w:fill="FFFFFF"/>
        <w:spacing w:line="253" w:lineRule="exact"/>
        <w:ind w:left="35" w:right="46" w:firstLine="357"/>
        <w:jc w:val="both"/>
        <w:rPr>
          <w:sz w:val="20"/>
          <w:szCs w:val="20"/>
        </w:rPr>
      </w:pPr>
    </w:p>
    <w:p w:rsidR="009B6CFC" w:rsidRPr="00A808E4" w:rsidRDefault="009B6CFC" w:rsidP="009B6CFC">
      <w:pPr>
        <w:shd w:val="clear" w:color="auto" w:fill="FFFFFF"/>
        <w:spacing w:line="253" w:lineRule="exact"/>
        <w:ind w:left="190"/>
        <w:jc w:val="center"/>
        <w:rPr>
          <w:sz w:val="20"/>
          <w:szCs w:val="20"/>
        </w:rPr>
      </w:pPr>
      <w:smartTag w:uri="urn:schemas-microsoft-com:office:smarttags" w:element="place">
        <w:r w:rsidRPr="00A808E4">
          <w:rPr>
            <w:b/>
            <w:bCs/>
            <w:color w:val="000000"/>
            <w:spacing w:val="-2"/>
            <w:w w:val="102"/>
            <w:sz w:val="20"/>
            <w:szCs w:val="20"/>
            <w:lang w:val="en-US"/>
          </w:rPr>
          <w:t>I</w:t>
        </w:r>
        <w:r w:rsidRPr="00A808E4">
          <w:rPr>
            <w:b/>
            <w:bCs/>
            <w:color w:val="000000"/>
            <w:spacing w:val="-2"/>
            <w:w w:val="102"/>
            <w:sz w:val="20"/>
            <w:szCs w:val="20"/>
          </w:rPr>
          <w:t>.</w:t>
        </w:r>
      </w:smartTag>
      <w:r w:rsidRPr="00A808E4">
        <w:rPr>
          <w:b/>
          <w:bCs/>
          <w:color w:val="000000"/>
          <w:spacing w:val="-2"/>
          <w:w w:val="102"/>
          <w:sz w:val="20"/>
          <w:szCs w:val="20"/>
        </w:rPr>
        <w:t xml:space="preserve"> Знания</w:t>
      </w:r>
    </w:p>
    <w:p w:rsidR="009B6CFC" w:rsidRPr="00A808E4" w:rsidRDefault="009B6CFC" w:rsidP="009B6CFC">
      <w:pPr>
        <w:shd w:val="clear" w:color="auto" w:fill="FFFFFF"/>
        <w:spacing w:before="52" w:line="253" w:lineRule="exact"/>
        <w:ind w:left="40" w:right="52" w:firstLine="357"/>
        <w:jc w:val="both"/>
        <w:rPr>
          <w:sz w:val="20"/>
          <w:szCs w:val="20"/>
        </w:rPr>
      </w:pPr>
      <w:r w:rsidRPr="00A808E4">
        <w:rPr>
          <w:color w:val="000000"/>
          <w:spacing w:val="-3"/>
          <w:w w:val="102"/>
          <w:sz w:val="20"/>
          <w:szCs w:val="20"/>
        </w:rPr>
        <w:t>При оценивании знаний по предмету «Физическая культура» учитываются такие показатели: глу</w:t>
      </w:r>
      <w:r w:rsidRPr="00A808E4">
        <w:rPr>
          <w:color w:val="000000"/>
          <w:spacing w:val="-1"/>
          <w:w w:val="102"/>
          <w:sz w:val="20"/>
          <w:szCs w:val="20"/>
        </w:rPr>
        <w:t xml:space="preserve">бина, полнота, аргументированность, умение использовать их применительно к конкретным случаям </w:t>
      </w:r>
      <w:r w:rsidRPr="00A808E4">
        <w:rPr>
          <w:color w:val="000000"/>
          <w:spacing w:val="-2"/>
          <w:w w:val="102"/>
          <w:sz w:val="20"/>
          <w:szCs w:val="20"/>
        </w:rPr>
        <w:t>и занятиям физическими упражнениями.</w:t>
      </w:r>
    </w:p>
    <w:p w:rsidR="009B6CFC" w:rsidRPr="00A808E4" w:rsidRDefault="009B6CFC" w:rsidP="009B6CFC">
      <w:pPr>
        <w:shd w:val="clear" w:color="auto" w:fill="FFFFFF"/>
        <w:spacing w:line="253" w:lineRule="exact"/>
        <w:ind w:left="46" w:right="58" w:firstLine="351"/>
        <w:jc w:val="both"/>
        <w:rPr>
          <w:color w:val="000000"/>
          <w:spacing w:val="-2"/>
          <w:w w:val="102"/>
          <w:sz w:val="20"/>
          <w:szCs w:val="20"/>
        </w:rPr>
      </w:pPr>
      <w:r w:rsidRPr="00A808E4">
        <w:rPr>
          <w:color w:val="000000"/>
          <w:spacing w:val="1"/>
          <w:w w:val="102"/>
          <w:sz w:val="20"/>
          <w:szCs w:val="20"/>
        </w:rPr>
        <w:t xml:space="preserve">С целью проверки знаний используются следующие методы: опрос, проверочные беседы (без </w:t>
      </w:r>
      <w:r w:rsidRPr="00A808E4">
        <w:rPr>
          <w:color w:val="000000"/>
          <w:spacing w:val="-2"/>
          <w:w w:val="102"/>
          <w:sz w:val="20"/>
          <w:szCs w:val="20"/>
        </w:rPr>
        <w:t>вызова из строя),  тестирование.</w:t>
      </w:r>
    </w:p>
    <w:tbl>
      <w:tblPr>
        <w:tblStyle w:val="a3"/>
        <w:tblW w:w="0" w:type="auto"/>
        <w:tblLook w:val="01E0"/>
      </w:tblPr>
      <w:tblGrid>
        <w:gridCol w:w="2529"/>
        <w:gridCol w:w="2529"/>
        <w:gridCol w:w="2529"/>
        <w:gridCol w:w="2529"/>
      </w:tblGrid>
      <w:tr w:rsidR="009B6CFC" w:rsidRPr="00626385" w:rsidTr="002F3E33">
        <w:tc>
          <w:tcPr>
            <w:tcW w:w="2529" w:type="dxa"/>
          </w:tcPr>
          <w:p w:rsidR="009B6CFC" w:rsidRPr="00626385" w:rsidRDefault="009B6CFC" w:rsidP="002F3E33">
            <w:pPr>
              <w:jc w:val="center"/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5(12,13,14)</w:t>
            </w:r>
          </w:p>
        </w:tc>
        <w:tc>
          <w:tcPr>
            <w:tcW w:w="2529" w:type="dxa"/>
          </w:tcPr>
          <w:p w:rsidR="009B6CFC" w:rsidRPr="00626385" w:rsidRDefault="009B6CFC" w:rsidP="002F3E33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4 (9,10,11)</w:t>
            </w:r>
          </w:p>
        </w:tc>
        <w:tc>
          <w:tcPr>
            <w:tcW w:w="2529" w:type="dxa"/>
          </w:tcPr>
          <w:p w:rsidR="009B6CFC" w:rsidRPr="00626385" w:rsidRDefault="009B6CFC" w:rsidP="002F3E33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3 (6,7,8)</w:t>
            </w:r>
          </w:p>
        </w:tc>
        <w:tc>
          <w:tcPr>
            <w:tcW w:w="2529" w:type="dxa"/>
          </w:tcPr>
          <w:p w:rsidR="009B6CFC" w:rsidRPr="00626385" w:rsidRDefault="009B6CFC" w:rsidP="002F3E33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2 (5-1)</w:t>
            </w:r>
          </w:p>
        </w:tc>
      </w:tr>
      <w:tr w:rsidR="009B6CFC" w:rsidRPr="00626385" w:rsidTr="002F3E33">
        <w:tc>
          <w:tcPr>
            <w:tcW w:w="2529" w:type="dxa"/>
          </w:tcPr>
          <w:p w:rsidR="009B6CFC" w:rsidRPr="00626385" w:rsidRDefault="009B6CFC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За ответ, в котором учащийся демонстрирует глубокое понимание сущности материала; логично его излагает, используя в деятельности</w:t>
            </w:r>
          </w:p>
        </w:tc>
        <w:tc>
          <w:tcPr>
            <w:tcW w:w="2529" w:type="dxa"/>
          </w:tcPr>
          <w:p w:rsidR="009B6CFC" w:rsidRPr="00626385" w:rsidRDefault="009B6CFC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За тот же ответ, если в нём содержатся небольшие неточности и незначительные ошибки</w:t>
            </w:r>
          </w:p>
        </w:tc>
        <w:tc>
          <w:tcPr>
            <w:tcW w:w="2529" w:type="dxa"/>
          </w:tcPr>
          <w:p w:rsidR="009B6CFC" w:rsidRPr="00626385" w:rsidRDefault="009B6CFC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За ответ, в котором отсутствует логическая последовательность, имеются проблемы в знании материала, нет должной аргументации и умения использовать знания на практике</w:t>
            </w:r>
          </w:p>
        </w:tc>
        <w:tc>
          <w:tcPr>
            <w:tcW w:w="2529" w:type="dxa"/>
          </w:tcPr>
          <w:p w:rsidR="009B6CFC" w:rsidRPr="00626385" w:rsidRDefault="009B6CFC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За не понимание и незнание материала программы</w:t>
            </w:r>
          </w:p>
        </w:tc>
      </w:tr>
    </w:tbl>
    <w:p w:rsidR="009B6CFC" w:rsidRDefault="009B6CFC" w:rsidP="009B6CFC">
      <w:pPr>
        <w:shd w:val="clear" w:color="auto" w:fill="FFFFFF"/>
        <w:spacing w:line="253" w:lineRule="exact"/>
        <w:ind w:right="58"/>
        <w:jc w:val="both"/>
        <w:rPr>
          <w:color w:val="000000"/>
          <w:spacing w:val="-2"/>
          <w:w w:val="102"/>
          <w:sz w:val="28"/>
          <w:szCs w:val="28"/>
        </w:rPr>
      </w:pPr>
    </w:p>
    <w:p w:rsidR="009B6CFC" w:rsidRDefault="009B6CFC" w:rsidP="009B6CFC">
      <w:pPr>
        <w:shd w:val="clear" w:color="auto" w:fill="FFFFFF"/>
        <w:spacing w:line="253" w:lineRule="exact"/>
        <w:ind w:left="46" w:right="58" w:firstLine="351"/>
        <w:jc w:val="center"/>
        <w:rPr>
          <w:color w:val="000000"/>
          <w:spacing w:val="-2"/>
          <w:w w:val="102"/>
          <w:sz w:val="28"/>
          <w:szCs w:val="28"/>
        </w:rPr>
      </w:pPr>
      <w:r w:rsidRPr="00F07169">
        <w:rPr>
          <w:b/>
          <w:color w:val="000000"/>
          <w:spacing w:val="-2"/>
          <w:w w:val="102"/>
          <w:sz w:val="28"/>
          <w:szCs w:val="28"/>
          <w:lang w:val="en-US"/>
        </w:rPr>
        <w:t>II</w:t>
      </w:r>
      <w:r>
        <w:rPr>
          <w:b/>
          <w:color w:val="000000"/>
          <w:spacing w:val="-2"/>
          <w:w w:val="102"/>
          <w:sz w:val="28"/>
          <w:szCs w:val="28"/>
        </w:rPr>
        <w:t>. Техника владения двигательными умениями и навыками</w:t>
      </w:r>
    </w:p>
    <w:p w:rsidR="009B6CFC" w:rsidRPr="00A808E4" w:rsidRDefault="009B6CFC" w:rsidP="009B6CFC">
      <w:pPr>
        <w:shd w:val="clear" w:color="auto" w:fill="FFFFFF"/>
        <w:spacing w:line="253" w:lineRule="exact"/>
        <w:ind w:left="46" w:right="58" w:firstLine="351"/>
        <w:rPr>
          <w:sz w:val="20"/>
          <w:szCs w:val="20"/>
        </w:rPr>
      </w:pPr>
      <w:r>
        <w:rPr>
          <w:color w:val="000000"/>
          <w:spacing w:val="-2"/>
          <w:w w:val="102"/>
          <w:sz w:val="28"/>
          <w:szCs w:val="28"/>
        </w:rPr>
        <w:t xml:space="preserve">  </w:t>
      </w:r>
      <w:r w:rsidRPr="00A808E4">
        <w:rPr>
          <w:color w:val="000000"/>
          <w:spacing w:val="-2"/>
          <w:w w:val="102"/>
          <w:sz w:val="20"/>
          <w:szCs w:val="20"/>
        </w:rPr>
        <w:t>Для оценивания техники двигательными умениями и навыками используются следующие методы: наблюдение, вызов из строя для показа, выполнение упражнений и комбинированный метод</w:t>
      </w:r>
    </w:p>
    <w:tbl>
      <w:tblPr>
        <w:tblStyle w:val="a3"/>
        <w:tblW w:w="0" w:type="auto"/>
        <w:tblLook w:val="01E0"/>
      </w:tblPr>
      <w:tblGrid>
        <w:gridCol w:w="2529"/>
        <w:gridCol w:w="2529"/>
        <w:gridCol w:w="2529"/>
        <w:gridCol w:w="2529"/>
      </w:tblGrid>
      <w:tr w:rsidR="009B6CFC" w:rsidTr="002F3E33">
        <w:tc>
          <w:tcPr>
            <w:tcW w:w="2529" w:type="dxa"/>
          </w:tcPr>
          <w:p w:rsidR="009B6CFC" w:rsidRPr="00626385" w:rsidRDefault="009B6CFC" w:rsidP="002F3E33">
            <w:pPr>
              <w:jc w:val="center"/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5(12,13,14)</w:t>
            </w:r>
          </w:p>
        </w:tc>
        <w:tc>
          <w:tcPr>
            <w:tcW w:w="2529" w:type="dxa"/>
          </w:tcPr>
          <w:p w:rsidR="009B6CFC" w:rsidRPr="00626385" w:rsidRDefault="009B6CFC" w:rsidP="002F3E33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4 (9,10,11)</w:t>
            </w:r>
          </w:p>
        </w:tc>
        <w:tc>
          <w:tcPr>
            <w:tcW w:w="2529" w:type="dxa"/>
          </w:tcPr>
          <w:p w:rsidR="009B6CFC" w:rsidRPr="00626385" w:rsidRDefault="009B6CFC" w:rsidP="002F3E33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3 (6,7,8)</w:t>
            </w:r>
          </w:p>
        </w:tc>
        <w:tc>
          <w:tcPr>
            <w:tcW w:w="2529" w:type="dxa"/>
          </w:tcPr>
          <w:p w:rsidR="009B6CFC" w:rsidRPr="00626385" w:rsidRDefault="009B6CFC" w:rsidP="002F3E33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2 (5-1)</w:t>
            </w:r>
          </w:p>
        </w:tc>
      </w:tr>
      <w:tr w:rsidR="009B6CFC" w:rsidRPr="00626385" w:rsidTr="002F3E33">
        <w:tc>
          <w:tcPr>
            <w:tcW w:w="2529" w:type="dxa"/>
          </w:tcPr>
          <w:p w:rsidR="009B6CFC" w:rsidRPr="00626385" w:rsidRDefault="009B6CFC" w:rsidP="002F3E33">
            <w:pPr>
              <w:rPr>
                <w:color w:val="333333"/>
                <w:sz w:val="20"/>
                <w:szCs w:val="20"/>
              </w:rPr>
            </w:pPr>
            <w:proofErr w:type="gramStart"/>
            <w:r w:rsidRPr="00626385">
              <w:rPr>
                <w:color w:val="333333"/>
                <w:sz w:val="20"/>
                <w:szCs w:val="20"/>
              </w:rPr>
              <w:t>Движение или отдельные его элементы выполнены правильно, с соблюдением всех требований, без ошибок, легко, свободно, чётко, с отличной осанкой, в надлежа</w:t>
            </w:r>
            <w:r>
              <w:rPr>
                <w:color w:val="333333"/>
                <w:sz w:val="20"/>
                <w:szCs w:val="20"/>
              </w:rPr>
              <w:t>щем ритме;</w:t>
            </w:r>
            <w:r w:rsidRPr="00626385">
              <w:rPr>
                <w:color w:val="333333"/>
                <w:sz w:val="20"/>
                <w:szCs w:val="20"/>
              </w:rPr>
              <w:t xml:space="preserve">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</w:t>
            </w:r>
            <w:r>
              <w:rPr>
                <w:color w:val="333333"/>
                <w:sz w:val="20"/>
                <w:szCs w:val="20"/>
              </w:rPr>
              <w:t xml:space="preserve"> определить и исправить ошибки, допущенные другим учеником; уверенно выполнять учебный норматив</w:t>
            </w:r>
            <w:proofErr w:type="gramEnd"/>
          </w:p>
        </w:tc>
        <w:tc>
          <w:tcPr>
            <w:tcW w:w="2529" w:type="dxa"/>
          </w:tcPr>
          <w:p w:rsidR="009B6CFC" w:rsidRPr="00626385" w:rsidRDefault="009B6CFC" w:rsidP="002F3E33">
            <w:pPr>
              <w:rPr>
                <w:color w:val="333333"/>
                <w:sz w:val="20"/>
                <w:szCs w:val="20"/>
              </w:rPr>
            </w:pPr>
            <w:r w:rsidRPr="00626385">
              <w:rPr>
                <w:color w:val="333333"/>
                <w:sz w:val="20"/>
                <w:szCs w:val="20"/>
              </w:rPr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  <w:tc>
          <w:tcPr>
            <w:tcW w:w="2529" w:type="dxa"/>
          </w:tcPr>
          <w:p w:rsidR="009B6CFC" w:rsidRPr="00626385" w:rsidRDefault="009B6CFC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соревновании с уроком условиях</w:t>
            </w:r>
          </w:p>
        </w:tc>
        <w:tc>
          <w:tcPr>
            <w:tcW w:w="2529" w:type="dxa"/>
          </w:tcPr>
          <w:p w:rsidR="009B6CFC" w:rsidRPr="00626385" w:rsidRDefault="009B6CFC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Движение </w:t>
            </w:r>
            <w:proofErr w:type="spellStart"/>
            <w:r>
              <w:rPr>
                <w:color w:val="333333"/>
                <w:sz w:val="20"/>
                <w:szCs w:val="20"/>
              </w:rPr>
              <w:t>ишли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отдельные его элементы выполнены неправильно, допущено более двух значительных или одна грубая ошибка</w:t>
            </w:r>
          </w:p>
        </w:tc>
      </w:tr>
    </w:tbl>
    <w:p w:rsidR="009B6CFC" w:rsidRPr="00F07169" w:rsidRDefault="009B6CFC" w:rsidP="009B6CFC">
      <w:pPr>
        <w:ind w:left="360"/>
        <w:jc w:val="both"/>
        <w:rPr>
          <w:color w:val="333333"/>
          <w:sz w:val="28"/>
          <w:szCs w:val="28"/>
        </w:rPr>
      </w:pPr>
    </w:p>
    <w:p w:rsidR="009B6CFC" w:rsidRDefault="009B6CFC" w:rsidP="009B6CFC">
      <w:pPr>
        <w:ind w:left="360"/>
        <w:jc w:val="center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lang w:val="en-US"/>
        </w:rPr>
        <w:lastRenderedPageBreak/>
        <w:t>III</w:t>
      </w:r>
      <w:r>
        <w:rPr>
          <w:color w:val="333333"/>
          <w:sz w:val="28"/>
          <w:szCs w:val="28"/>
        </w:rPr>
        <w:t xml:space="preserve">. </w:t>
      </w:r>
      <w:r w:rsidRPr="00CD3DE2">
        <w:rPr>
          <w:b/>
          <w:color w:val="333333"/>
          <w:sz w:val="28"/>
          <w:szCs w:val="28"/>
        </w:rPr>
        <w:t>Владение способами</w:t>
      </w:r>
    </w:p>
    <w:p w:rsidR="009B6CFC" w:rsidRDefault="009B6CFC" w:rsidP="009B6CFC">
      <w:pPr>
        <w:ind w:left="36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 умениями осуществлять физкультурно-оздоровительную деятельность</w:t>
      </w:r>
    </w:p>
    <w:p w:rsidR="009B6CFC" w:rsidRPr="00CD3DE2" w:rsidRDefault="009B6CFC" w:rsidP="009B6CFC">
      <w:pPr>
        <w:ind w:left="36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2529"/>
        <w:gridCol w:w="2529"/>
        <w:gridCol w:w="2529"/>
        <w:gridCol w:w="2529"/>
      </w:tblGrid>
      <w:tr w:rsidR="009B6CFC" w:rsidRPr="00626385" w:rsidTr="002F3E33">
        <w:tc>
          <w:tcPr>
            <w:tcW w:w="2529" w:type="dxa"/>
          </w:tcPr>
          <w:p w:rsidR="009B6CFC" w:rsidRPr="00626385" w:rsidRDefault="009B6CFC" w:rsidP="002F3E33">
            <w:pPr>
              <w:jc w:val="center"/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5(12,13,14)</w:t>
            </w:r>
          </w:p>
        </w:tc>
        <w:tc>
          <w:tcPr>
            <w:tcW w:w="2529" w:type="dxa"/>
          </w:tcPr>
          <w:p w:rsidR="009B6CFC" w:rsidRPr="00626385" w:rsidRDefault="009B6CFC" w:rsidP="002F3E33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4 (9,10,11)</w:t>
            </w:r>
          </w:p>
        </w:tc>
        <w:tc>
          <w:tcPr>
            <w:tcW w:w="2529" w:type="dxa"/>
          </w:tcPr>
          <w:p w:rsidR="009B6CFC" w:rsidRPr="00626385" w:rsidRDefault="009B6CFC" w:rsidP="002F3E33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3 (6,7,8)</w:t>
            </w:r>
          </w:p>
        </w:tc>
        <w:tc>
          <w:tcPr>
            <w:tcW w:w="2529" w:type="dxa"/>
          </w:tcPr>
          <w:p w:rsidR="009B6CFC" w:rsidRPr="00626385" w:rsidRDefault="009B6CFC" w:rsidP="002F3E33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2 (5-1)</w:t>
            </w:r>
          </w:p>
        </w:tc>
      </w:tr>
      <w:tr w:rsidR="009B6CFC" w:rsidRPr="00626385" w:rsidTr="002F3E33">
        <w:tc>
          <w:tcPr>
            <w:tcW w:w="2529" w:type="dxa"/>
          </w:tcPr>
          <w:p w:rsidR="009B6CFC" w:rsidRDefault="009B6CFC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Учащийся </w:t>
            </w:r>
            <w:r>
              <w:rPr>
                <w:b/>
                <w:color w:val="333333"/>
                <w:sz w:val="20"/>
                <w:szCs w:val="20"/>
              </w:rPr>
              <w:t>умеет:</w:t>
            </w:r>
          </w:p>
          <w:p w:rsidR="009B6CFC" w:rsidRDefault="009B6CFC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самостоятельно организовать место занятий;</w:t>
            </w:r>
          </w:p>
          <w:p w:rsidR="009B6CFC" w:rsidRDefault="009B6CFC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подбирать средства и инвентарь и применять их в конкретных условиях;</w:t>
            </w:r>
          </w:p>
          <w:p w:rsidR="009B6CFC" w:rsidRPr="00CD3DE2" w:rsidRDefault="009B6CFC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контролировать ход выполнения деятельности и оценивать итоги</w:t>
            </w:r>
          </w:p>
        </w:tc>
        <w:tc>
          <w:tcPr>
            <w:tcW w:w="2529" w:type="dxa"/>
          </w:tcPr>
          <w:p w:rsidR="009B6CFC" w:rsidRDefault="009B6CFC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Учащийся:</w:t>
            </w:r>
          </w:p>
          <w:p w:rsidR="009B6CFC" w:rsidRDefault="009B6CFC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организует место занятий в основном самостоятельно, лишь с незначительной помощью;</w:t>
            </w:r>
          </w:p>
          <w:p w:rsidR="009B6CFC" w:rsidRDefault="009B6CFC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допускает незначительные ошибки в подборе средств;</w:t>
            </w:r>
          </w:p>
          <w:p w:rsidR="009B6CFC" w:rsidRPr="00D57EA7" w:rsidRDefault="009B6CFC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контролирует ход выполнения деятельности и оценивает итоги</w:t>
            </w:r>
          </w:p>
        </w:tc>
        <w:tc>
          <w:tcPr>
            <w:tcW w:w="2529" w:type="dxa"/>
          </w:tcPr>
          <w:p w:rsidR="009B6CFC" w:rsidRPr="00626385" w:rsidRDefault="009B6CFC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Более половины видов самостоятельной деятельности выполнены с помощью учителя или не выполняется один из пунктов</w:t>
            </w:r>
          </w:p>
        </w:tc>
        <w:tc>
          <w:tcPr>
            <w:tcW w:w="2529" w:type="dxa"/>
          </w:tcPr>
          <w:p w:rsidR="009B6CFC" w:rsidRPr="00626385" w:rsidRDefault="009B6CFC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Учащийся не может выполнить самостоятельно ни один из пунктов</w:t>
            </w:r>
          </w:p>
        </w:tc>
      </w:tr>
    </w:tbl>
    <w:p w:rsidR="009B6CFC" w:rsidRDefault="009B6CFC" w:rsidP="009B6CFC">
      <w:pPr>
        <w:ind w:left="360"/>
        <w:rPr>
          <w:color w:val="333333"/>
          <w:sz w:val="28"/>
          <w:szCs w:val="28"/>
        </w:rPr>
      </w:pPr>
    </w:p>
    <w:p w:rsidR="009B6CFC" w:rsidRDefault="009B6CFC" w:rsidP="009B6CFC">
      <w:pPr>
        <w:ind w:left="360"/>
        <w:jc w:val="center"/>
        <w:rPr>
          <w:b/>
          <w:color w:val="333333"/>
          <w:sz w:val="28"/>
          <w:szCs w:val="28"/>
        </w:rPr>
      </w:pPr>
      <w:r w:rsidRPr="00D57EA7">
        <w:rPr>
          <w:b/>
          <w:color w:val="333333"/>
          <w:sz w:val="28"/>
          <w:szCs w:val="28"/>
          <w:lang w:val="en-US"/>
        </w:rPr>
        <w:t>IV</w:t>
      </w:r>
      <w:r w:rsidRPr="00D57EA7">
        <w:rPr>
          <w:b/>
          <w:color w:val="333333"/>
          <w:sz w:val="28"/>
          <w:szCs w:val="28"/>
        </w:rPr>
        <w:t>.</w:t>
      </w:r>
      <w:r>
        <w:rPr>
          <w:b/>
          <w:color w:val="333333"/>
          <w:sz w:val="28"/>
          <w:szCs w:val="28"/>
        </w:rPr>
        <w:t xml:space="preserve"> Уровень физической подготовленности учащихся</w:t>
      </w:r>
    </w:p>
    <w:p w:rsidR="009B6CFC" w:rsidRDefault="009B6CFC" w:rsidP="009B6CFC">
      <w:pPr>
        <w:ind w:left="360"/>
        <w:jc w:val="center"/>
        <w:rPr>
          <w:color w:val="333333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529"/>
        <w:gridCol w:w="2529"/>
        <w:gridCol w:w="2529"/>
        <w:gridCol w:w="2529"/>
      </w:tblGrid>
      <w:tr w:rsidR="009B6CFC" w:rsidRPr="00626385" w:rsidTr="002F3E33">
        <w:tc>
          <w:tcPr>
            <w:tcW w:w="2529" w:type="dxa"/>
          </w:tcPr>
          <w:p w:rsidR="009B6CFC" w:rsidRPr="00626385" w:rsidRDefault="009B6CFC" w:rsidP="002F3E33">
            <w:pPr>
              <w:jc w:val="center"/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5(12,13,14)</w:t>
            </w:r>
          </w:p>
        </w:tc>
        <w:tc>
          <w:tcPr>
            <w:tcW w:w="2529" w:type="dxa"/>
          </w:tcPr>
          <w:p w:rsidR="009B6CFC" w:rsidRPr="00626385" w:rsidRDefault="009B6CFC" w:rsidP="002F3E33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4 (9,10,11)</w:t>
            </w:r>
          </w:p>
        </w:tc>
        <w:tc>
          <w:tcPr>
            <w:tcW w:w="2529" w:type="dxa"/>
          </w:tcPr>
          <w:p w:rsidR="009B6CFC" w:rsidRPr="00626385" w:rsidRDefault="009B6CFC" w:rsidP="002F3E33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3 (6,7,8)</w:t>
            </w:r>
          </w:p>
        </w:tc>
        <w:tc>
          <w:tcPr>
            <w:tcW w:w="2529" w:type="dxa"/>
          </w:tcPr>
          <w:p w:rsidR="009B6CFC" w:rsidRPr="00626385" w:rsidRDefault="009B6CFC" w:rsidP="002F3E33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2 (5-1)</w:t>
            </w:r>
          </w:p>
        </w:tc>
      </w:tr>
      <w:tr w:rsidR="009B6CFC" w:rsidRPr="00626385" w:rsidTr="002F3E33">
        <w:tc>
          <w:tcPr>
            <w:tcW w:w="2529" w:type="dxa"/>
          </w:tcPr>
          <w:p w:rsidR="009B6CFC" w:rsidRPr="00CD3DE2" w:rsidRDefault="009B6CFC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</w:t>
            </w:r>
            <w:proofErr w:type="gramStart"/>
            <w:r>
              <w:rPr>
                <w:color w:val="333333"/>
                <w:sz w:val="20"/>
                <w:szCs w:val="20"/>
              </w:rPr>
              <w:t>обучения по</w:t>
            </w:r>
            <w:proofErr w:type="gramEnd"/>
            <w:r>
              <w:rPr>
                <w:color w:val="333333"/>
                <w:sz w:val="20"/>
                <w:szCs w:val="20"/>
              </w:rPr>
              <w:t xml:space="preserve"> физической культуре, и высокому приросту ученика в показателях физической подготовленности за определённый период времени</w:t>
            </w:r>
          </w:p>
        </w:tc>
        <w:tc>
          <w:tcPr>
            <w:tcW w:w="2529" w:type="dxa"/>
          </w:tcPr>
          <w:p w:rsidR="009B6CFC" w:rsidRPr="00D57EA7" w:rsidRDefault="009B6CFC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Исходный показатель соответствует среднему уровню подготовленности и достаточному темпу прироста</w:t>
            </w:r>
          </w:p>
        </w:tc>
        <w:tc>
          <w:tcPr>
            <w:tcW w:w="2529" w:type="dxa"/>
          </w:tcPr>
          <w:p w:rsidR="009B6CFC" w:rsidRPr="00626385" w:rsidRDefault="009B6CFC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Исходный показатель соответствует низкому уровню подготовленности и незначительному приросту</w:t>
            </w:r>
          </w:p>
        </w:tc>
        <w:tc>
          <w:tcPr>
            <w:tcW w:w="2529" w:type="dxa"/>
          </w:tcPr>
          <w:p w:rsidR="009B6CFC" w:rsidRPr="00626385" w:rsidRDefault="009B6CFC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Учащийся не выполняет государственный стандарт, нет темпа роста показателей физической подготовленности</w:t>
            </w:r>
          </w:p>
        </w:tc>
      </w:tr>
    </w:tbl>
    <w:p w:rsidR="009B6CFC" w:rsidRDefault="009B6CFC" w:rsidP="009B6CFC">
      <w:pPr>
        <w:ind w:left="360"/>
        <w:rPr>
          <w:color w:val="333333"/>
          <w:sz w:val="20"/>
          <w:szCs w:val="20"/>
        </w:rPr>
      </w:pPr>
    </w:p>
    <w:p w:rsidR="009B6CFC" w:rsidRPr="00A808E4" w:rsidRDefault="009B6CFC" w:rsidP="009B6CFC">
      <w:pPr>
        <w:ind w:left="360"/>
        <w:rPr>
          <w:color w:val="333333"/>
          <w:sz w:val="20"/>
          <w:szCs w:val="20"/>
        </w:rPr>
      </w:pPr>
      <w:proofErr w:type="gramStart"/>
      <w:r w:rsidRPr="00A808E4">
        <w:rPr>
          <w:color w:val="333333"/>
          <w:sz w:val="20"/>
          <w:szCs w:val="20"/>
        </w:rPr>
        <w:t>(При оценке физической подготовленности приоритетным показателем является темп прироста результатов.</w:t>
      </w:r>
      <w:proofErr w:type="gramEnd"/>
      <w:r w:rsidRPr="00A808E4">
        <w:rPr>
          <w:color w:val="333333"/>
          <w:sz w:val="20"/>
          <w:szCs w:val="20"/>
        </w:rPr>
        <w:t xml:space="preserve"> Задание учителя по улучшению показателей физической подготовленности (темп прироста) должны представлять определённую трудность для каждого учащегося, но быть реально выполнимыми. </w:t>
      </w:r>
      <w:proofErr w:type="gramStart"/>
      <w:r w:rsidRPr="00A808E4">
        <w:rPr>
          <w:color w:val="333333"/>
          <w:sz w:val="20"/>
          <w:szCs w:val="20"/>
        </w:rPr>
        <w:t>Достижение этих сдвигов при условии систематических занятий даёт основание учителю для выставления высокой оценки).</w:t>
      </w:r>
      <w:proofErr w:type="gramEnd"/>
    </w:p>
    <w:p w:rsidR="009B6CFC" w:rsidRDefault="009B6CFC" w:rsidP="009B6CFC">
      <w:pPr>
        <w:ind w:left="360"/>
        <w:rPr>
          <w:b/>
          <w:i/>
          <w:color w:val="333333"/>
          <w:sz w:val="20"/>
          <w:szCs w:val="20"/>
        </w:rPr>
      </w:pPr>
      <w:r w:rsidRPr="00A808E4">
        <w:rPr>
          <w:b/>
          <w:i/>
          <w:color w:val="333333"/>
          <w:sz w:val="20"/>
          <w:szCs w:val="20"/>
        </w:rPr>
        <w:t xml:space="preserve">  </w:t>
      </w:r>
    </w:p>
    <w:p w:rsidR="009B6CFC" w:rsidRPr="00A808E4" w:rsidRDefault="009B6CFC" w:rsidP="009B6CFC">
      <w:pPr>
        <w:ind w:left="360"/>
        <w:rPr>
          <w:color w:val="333333"/>
          <w:sz w:val="20"/>
          <w:szCs w:val="20"/>
        </w:rPr>
      </w:pPr>
      <w:r w:rsidRPr="00A808E4">
        <w:rPr>
          <w:b/>
          <w:i/>
          <w:color w:val="333333"/>
          <w:sz w:val="20"/>
          <w:szCs w:val="20"/>
        </w:rPr>
        <w:t xml:space="preserve"> Общая оценка успеваемости</w:t>
      </w:r>
      <w:r w:rsidRPr="00A808E4">
        <w:rPr>
          <w:color w:val="333333"/>
          <w:sz w:val="20"/>
          <w:szCs w:val="20"/>
        </w:rPr>
        <w:t xml:space="preserve"> складывается по видам программ: по гимнастике, баскетболу, лёгкой атлетике, лыжной подготовке – путём сложения конечных оценок, полученных учеником по всем видам движений, и оценок за выполнение контрольных упражнений.</w:t>
      </w:r>
    </w:p>
    <w:p w:rsidR="009B6CFC" w:rsidRDefault="009B6CFC" w:rsidP="009B6CFC">
      <w:pPr>
        <w:ind w:left="360"/>
        <w:rPr>
          <w:b/>
          <w:i/>
          <w:color w:val="333333"/>
          <w:sz w:val="20"/>
          <w:szCs w:val="20"/>
        </w:rPr>
      </w:pPr>
      <w:r w:rsidRPr="00A808E4">
        <w:rPr>
          <w:b/>
          <w:i/>
          <w:color w:val="333333"/>
          <w:sz w:val="20"/>
          <w:szCs w:val="20"/>
        </w:rPr>
        <w:t xml:space="preserve"> </w:t>
      </w:r>
    </w:p>
    <w:p w:rsidR="009B6CFC" w:rsidRPr="00A808E4" w:rsidRDefault="009B6CFC" w:rsidP="009B6CFC">
      <w:pPr>
        <w:ind w:left="360"/>
        <w:rPr>
          <w:color w:val="333333"/>
          <w:sz w:val="20"/>
          <w:szCs w:val="20"/>
        </w:rPr>
      </w:pPr>
      <w:r w:rsidRPr="00A808E4">
        <w:rPr>
          <w:b/>
          <w:i/>
          <w:color w:val="333333"/>
          <w:sz w:val="20"/>
          <w:szCs w:val="20"/>
        </w:rPr>
        <w:t xml:space="preserve"> Оценка успеваемости за учебный год </w:t>
      </w:r>
      <w:r w:rsidRPr="00A808E4">
        <w:rPr>
          <w:color w:val="333333"/>
          <w:sz w:val="20"/>
          <w:szCs w:val="20"/>
        </w:rPr>
        <w:t xml:space="preserve"> производится на основании оценок за учебные четверти с учётом общих оценок по отдельным разделам программы. </w:t>
      </w:r>
      <w:proofErr w:type="gramStart"/>
      <w:r w:rsidRPr="00A808E4">
        <w:rPr>
          <w:color w:val="333333"/>
          <w:sz w:val="20"/>
          <w:szCs w:val="20"/>
        </w:rPr>
        <w:t>При том</w:t>
      </w:r>
      <w:proofErr w:type="gramEnd"/>
      <w:r w:rsidRPr="00A808E4">
        <w:rPr>
          <w:color w:val="333333"/>
          <w:sz w:val="20"/>
          <w:szCs w:val="20"/>
        </w:rPr>
        <w:t xml:space="preserve">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:rsidR="004C4F17" w:rsidRPr="004C4F17" w:rsidRDefault="004C4F17" w:rsidP="004C4F17">
      <w:pPr>
        <w:jc w:val="center"/>
        <w:rPr>
          <w:b/>
        </w:rPr>
      </w:pPr>
    </w:p>
    <w:sectPr w:rsidR="004C4F17" w:rsidRPr="004C4F17" w:rsidSect="00A808E4">
      <w:pgSz w:w="11906" w:h="16838"/>
      <w:pgMar w:top="360" w:right="357" w:bottom="539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028"/>
    <w:multiLevelType w:val="hybridMultilevel"/>
    <w:tmpl w:val="45F4ED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4D4CD8"/>
    <w:multiLevelType w:val="hybridMultilevel"/>
    <w:tmpl w:val="5AD62C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E565B1"/>
    <w:multiLevelType w:val="hybridMultilevel"/>
    <w:tmpl w:val="141A83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7A27DBE"/>
    <w:multiLevelType w:val="hybridMultilevel"/>
    <w:tmpl w:val="51440A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36063A8"/>
    <w:multiLevelType w:val="hybridMultilevel"/>
    <w:tmpl w:val="D54ED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3F10759"/>
    <w:multiLevelType w:val="hybridMultilevel"/>
    <w:tmpl w:val="47E6CB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C4F17"/>
    <w:rsid w:val="004C4F17"/>
    <w:rsid w:val="007524EE"/>
    <w:rsid w:val="00992851"/>
    <w:rsid w:val="009B6CFC"/>
    <w:rsid w:val="00C8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4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23</Pages>
  <Words>6805</Words>
  <Characters>48046</Characters>
  <Application>Microsoft Office Word</Application>
  <DocSecurity>0</DocSecurity>
  <Lines>2528</Lines>
  <Paragraphs>870</Paragraphs>
  <ScaleCrop>false</ScaleCrop>
  <Company>Microsoft</Company>
  <LinksUpToDate>false</LinksUpToDate>
  <CharactersWithSpaces>53981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2010-09-02T02:14:00Z</cp:lastPrinted>
  <dcterms:created xsi:type="dcterms:W3CDTF">2010-08-22T11:32:00Z</dcterms:created>
  <dcterms:modified xsi:type="dcterms:W3CDTF">2010-09-02T02:14:00Z</dcterms:modified>
</cp:coreProperties>
</file>