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19" w:rsidRPr="00F87CB1" w:rsidRDefault="00135E19" w:rsidP="00135E19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135E19" w:rsidRPr="00F87CB1" w:rsidRDefault="00135E19" w:rsidP="00135E19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135E19" w:rsidRPr="00F87CB1" w:rsidRDefault="00135E19" w:rsidP="00135E19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135E19" w:rsidRPr="00F87CB1" w:rsidRDefault="00135E19" w:rsidP="00135E19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135E19" w:rsidRPr="00F87CB1" w:rsidRDefault="00135E19" w:rsidP="00135E19">
      <w:pPr>
        <w:jc w:val="center"/>
        <w:rPr>
          <w:b/>
        </w:rPr>
      </w:pPr>
    </w:p>
    <w:p w:rsidR="00135E19" w:rsidRPr="00F87CB1" w:rsidRDefault="00135E19" w:rsidP="00135E19">
      <w:pPr>
        <w:rPr>
          <w:b/>
        </w:rPr>
      </w:pPr>
    </w:p>
    <w:p w:rsidR="00135E19" w:rsidRPr="00F87CB1" w:rsidRDefault="00135E19" w:rsidP="00135E19">
      <w:pPr>
        <w:rPr>
          <w:b/>
        </w:rPr>
      </w:pPr>
    </w:p>
    <w:p w:rsidR="00135E19" w:rsidRPr="00F87CB1" w:rsidRDefault="00135E19" w:rsidP="00135E19">
      <w:pPr>
        <w:rPr>
          <w:b/>
        </w:rPr>
      </w:pPr>
    </w:p>
    <w:p w:rsidR="00135E19" w:rsidRPr="00F87CB1" w:rsidRDefault="00135E19" w:rsidP="00135E19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135E19" w:rsidRPr="00F87CB1" w:rsidRDefault="00135E19" w:rsidP="00135E19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135E19" w:rsidRPr="00F87CB1" w:rsidRDefault="00135E19" w:rsidP="00135E19">
      <w:pPr>
        <w:rPr>
          <w:b/>
        </w:rPr>
      </w:pPr>
      <w:r w:rsidRPr="00F87CB1">
        <w:rPr>
          <w:b/>
        </w:rPr>
        <w:t>______Тюрина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135E19" w:rsidRPr="00F87CB1" w:rsidRDefault="00135E19" w:rsidP="00135E19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135E19" w:rsidRPr="00F87CB1" w:rsidRDefault="00135E19" w:rsidP="00135E19">
      <w:pPr>
        <w:rPr>
          <w:b/>
        </w:rPr>
      </w:pPr>
      <w:r w:rsidRPr="00F87CB1">
        <w:rPr>
          <w:b/>
        </w:rPr>
        <w:t xml:space="preserve">        </w:t>
      </w:r>
    </w:p>
    <w:p w:rsidR="00135E19" w:rsidRPr="00F87CB1" w:rsidRDefault="00135E19" w:rsidP="00135E19">
      <w:pPr>
        <w:rPr>
          <w:b/>
        </w:rPr>
      </w:pPr>
    </w:p>
    <w:p w:rsidR="00135E19" w:rsidRPr="00F87CB1" w:rsidRDefault="00135E19" w:rsidP="00135E19">
      <w:pPr>
        <w:rPr>
          <w:b/>
        </w:rPr>
      </w:pPr>
    </w:p>
    <w:p w:rsidR="00135E19" w:rsidRPr="00F87CB1" w:rsidRDefault="00135E19" w:rsidP="00135E19">
      <w:pPr>
        <w:rPr>
          <w:b/>
          <w:sz w:val="32"/>
          <w:szCs w:val="32"/>
        </w:rPr>
      </w:pPr>
    </w:p>
    <w:p w:rsidR="00135E19" w:rsidRPr="00D75F3C" w:rsidRDefault="00135E19" w:rsidP="00135E19">
      <w:pPr>
        <w:jc w:val="center"/>
        <w:rPr>
          <w:b/>
          <w:sz w:val="32"/>
          <w:szCs w:val="32"/>
        </w:rPr>
      </w:pPr>
    </w:p>
    <w:p w:rsidR="00135E19" w:rsidRPr="00F87CB1" w:rsidRDefault="00135E19" w:rsidP="00135E19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135E19" w:rsidRPr="00F87CB1" w:rsidRDefault="00135E19" w:rsidP="00135E19">
      <w:pPr>
        <w:jc w:val="center"/>
        <w:rPr>
          <w:b/>
          <w:sz w:val="48"/>
          <w:szCs w:val="48"/>
        </w:rPr>
      </w:pPr>
    </w:p>
    <w:p w:rsidR="00135E19" w:rsidRPr="00F87CB1" w:rsidRDefault="00135E19" w:rsidP="00135E19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135E19" w:rsidRPr="00F87CB1" w:rsidRDefault="00135E19" w:rsidP="00135E19">
      <w:pPr>
        <w:jc w:val="center"/>
        <w:rPr>
          <w:b/>
          <w:sz w:val="48"/>
          <w:szCs w:val="48"/>
        </w:rPr>
      </w:pPr>
    </w:p>
    <w:p w:rsidR="00135E19" w:rsidRPr="00F87CB1" w:rsidRDefault="00135E19" w:rsidP="00135E1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10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135E19" w:rsidRPr="00F87CB1" w:rsidRDefault="00135E19" w:rsidP="00135E19">
      <w:pPr>
        <w:jc w:val="center"/>
        <w:rPr>
          <w:b/>
          <w:sz w:val="48"/>
          <w:szCs w:val="48"/>
        </w:rPr>
      </w:pPr>
    </w:p>
    <w:p w:rsidR="00135E19" w:rsidRPr="00F87CB1" w:rsidRDefault="00135E19" w:rsidP="00135E19">
      <w:pPr>
        <w:jc w:val="center"/>
        <w:rPr>
          <w:b/>
          <w:sz w:val="48"/>
          <w:szCs w:val="48"/>
        </w:rPr>
      </w:pPr>
    </w:p>
    <w:p w:rsidR="00135E19" w:rsidRDefault="00135E19" w:rsidP="00135E19">
      <w:pPr>
        <w:jc w:val="center"/>
      </w:pPr>
    </w:p>
    <w:p w:rsidR="00135E19" w:rsidRDefault="00135E19" w:rsidP="00135E19">
      <w:pPr>
        <w:jc w:val="center"/>
      </w:pPr>
    </w:p>
    <w:p w:rsidR="00135E19" w:rsidRDefault="00135E19" w:rsidP="00135E19">
      <w:pPr>
        <w:jc w:val="center"/>
      </w:pPr>
    </w:p>
    <w:p w:rsidR="00135E19" w:rsidRDefault="00135E19" w:rsidP="00135E19">
      <w:pPr>
        <w:jc w:val="center"/>
      </w:pPr>
    </w:p>
    <w:p w:rsidR="00135E19" w:rsidRDefault="00135E19" w:rsidP="00135E19">
      <w:pPr>
        <w:jc w:val="center"/>
      </w:pPr>
    </w:p>
    <w:p w:rsidR="00135E19" w:rsidRDefault="00135E19" w:rsidP="00135E19">
      <w:pPr>
        <w:jc w:val="center"/>
      </w:pPr>
    </w:p>
    <w:p w:rsidR="00135E19" w:rsidRDefault="00135E19" w:rsidP="00135E19">
      <w:pPr>
        <w:jc w:val="center"/>
      </w:pPr>
    </w:p>
    <w:p w:rsidR="00135E19" w:rsidRPr="00F87CB1" w:rsidRDefault="00135E19" w:rsidP="00135E19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135E19" w:rsidRPr="00F87CB1" w:rsidRDefault="00135E19" w:rsidP="00135E19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r>
        <w:rPr>
          <w:b/>
        </w:rPr>
        <w:t>Салимов И. Р.</w:t>
      </w:r>
    </w:p>
    <w:p w:rsidR="00135E19" w:rsidRPr="00F87CB1" w:rsidRDefault="00135E19" w:rsidP="00135E19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135E19" w:rsidRPr="00F87CB1" w:rsidRDefault="00135E19" w:rsidP="00135E19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135E19" w:rsidRPr="00F87CB1" w:rsidRDefault="00135E19" w:rsidP="00135E19">
      <w:pPr>
        <w:jc w:val="right"/>
        <w:rPr>
          <w:b/>
        </w:rPr>
      </w:pPr>
    </w:p>
    <w:p w:rsidR="00135E19" w:rsidRDefault="00135E19" w:rsidP="00135E19">
      <w:pPr>
        <w:jc w:val="right"/>
      </w:pPr>
    </w:p>
    <w:p w:rsidR="00135E19" w:rsidRDefault="00135E19" w:rsidP="00135E19">
      <w:pPr>
        <w:jc w:val="right"/>
      </w:pPr>
    </w:p>
    <w:p w:rsidR="00135E19" w:rsidRDefault="00135E19" w:rsidP="00135E19">
      <w:pPr>
        <w:jc w:val="right"/>
      </w:pPr>
    </w:p>
    <w:p w:rsidR="00135E19" w:rsidRDefault="00135E19" w:rsidP="00135E19">
      <w:pPr>
        <w:jc w:val="right"/>
      </w:pPr>
    </w:p>
    <w:p w:rsidR="00135E19" w:rsidRDefault="00135E19" w:rsidP="00135E19">
      <w:pPr>
        <w:jc w:val="right"/>
      </w:pPr>
    </w:p>
    <w:p w:rsidR="00135E19" w:rsidRDefault="00135E19" w:rsidP="00135E19">
      <w:pPr>
        <w:jc w:val="right"/>
      </w:pPr>
    </w:p>
    <w:p w:rsidR="00135E19" w:rsidRPr="00F87CB1" w:rsidRDefault="00135E19" w:rsidP="00135E19">
      <w:pPr>
        <w:jc w:val="center"/>
        <w:rPr>
          <w:b/>
        </w:rPr>
      </w:pPr>
      <w:r>
        <w:rPr>
          <w:b/>
        </w:rPr>
        <w:t>с</w:t>
      </w:r>
      <w:r w:rsidRPr="00F87CB1">
        <w:rPr>
          <w:b/>
        </w:rPr>
        <w:t>.</w:t>
      </w:r>
      <w:r>
        <w:rPr>
          <w:b/>
        </w:rPr>
        <w:t xml:space="preserve"> </w:t>
      </w:r>
      <w:r w:rsidRPr="00F87CB1">
        <w:rPr>
          <w:b/>
        </w:rPr>
        <w:t>Набережные Моркваши</w:t>
      </w:r>
    </w:p>
    <w:p w:rsidR="00992851" w:rsidRDefault="00135E19" w:rsidP="00135E19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p w:rsidR="00135E19" w:rsidRDefault="00135E19" w:rsidP="00135E19">
      <w:pPr>
        <w:jc w:val="center"/>
        <w:rPr>
          <w:b/>
          <w:color w:val="333333"/>
          <w:sz w:val="28"/>
          <w:szCs w:val="28"/>
        </w:rPr>
      </w:pPr>
    </w:p>
    <w:p w:rsidR="00135E19" w:rsidRDefault="00135E19" w:rsidP="00135E19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ПОЯСНИТЕЛЬНАЯ ЗАПИСКА</w:t>
      </w:r>
    </w:p>
    <w:p w:rsidR="00135E19" w:rsidRDefault="00135E19" w:rsidP="00135E19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 тематическому планированию по физической культуре</w:t>
      </w:r>
    </w:p>
    <w:p w:rsidR="00135E19" w:rsidRPr="0024454B" w:rsidRDefault="0024454B" w:rsidP="00135E19">
      <w:pPr>
        <w:ind w:left="360"/>
        <w:jc w:val="center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</w:rPr>
        <w:t>для учащихся 10</w:t>
      </w:r>
      <w:r w:rsidR="00135E19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класс</w:t>
      </w:r>
      <w:proofErr w:type="gramStart"/>
      <w:r>
        <w:rPr>
          <w:b/>
          <w:color w:val="333333"/>
          <w:sz w:val="28"/>
          <w:szCs w:val="28"/>
          <w:lang w:val="en-US"/>
        </w:rPr>
        <w:t>f</w:t>
      </w:r>
      <w:proofErr w:type="gramEnd"/>
    </w:p>
    <w:p w:rsidR="00135E19" w:rsidRPr="00357C7A" w:rsidRDefault="00135E19" w:rsidP="00135E19">
      <w:pPr>
        <w:ind w:left="360"/>
        <w:rPr>
          <w:color w:val="333333"/>
          <w:sz w:val="28"/>
          <w:szCs w:val="28"/>
        </w:rPr>
      </w:pP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</w:t>
      </w:r>
      <w:r w:rsidRPr="00B514E0">
        <w:rPr>
          <w:color w:val="333333"/>
          <w:sz w:val="20"/>
          <w:szCs w:val="20"/>
        </w:rPr>
        <w:t>Развёрнутое тематическое планирование разработано на основе примерной программы среднег</w:t>
      </w:r>
      <w:proofErr w:type="gramStart"/>
      <w:r w:rsidRPr="00B514E0">
        <w:rPr>
          <w:color w:val="333333"/>
          <w:sz w:val="20"/>
          <w:szCs w:val="20"/>
        </w:rPr>
        <w:t>о(</w:t>
      </w:r>
      <w:proofErr w:type="gramEnd"/>
      <w:r w:rsidRPr="00B514E0">
        <w:rPr>
          <w:color w:val="333333"/>
          <w:sz w:val="20"/>
          <w:szCs w:val="20"/>
        </w:rPr>
        <w:t xml:space="preserve">полного) образования по физической культуре (базовый уровень) и может быть применительно к учебной программе по физической культуре для учащихся 1 – 11 классов (Лях. </w:t>
      </w:r>
      <w:proofErr w:type="gramStart"/>
      <w:r w:rsidRPr="00B514E0">
        <w:rPr>
          <w:color w:val="333333"/>
          <w:sz w:val="20"/>
          <w:szCs w:val="20"/>
        </w:rPr>
        <w:t xml:space="preserve">В.И, </w:t>
      </w:r>
      <w:proofErr w:type="spellStart"/>
      <w:r w:rsidRPr="00B514E0">
        <w:rPr>
          <w:color w:val="333333"/>
          <w:sz w:val="20"/>
          <w:szCs w:val="20"/>
        </w:rPr>
        <w:t>Зданевич</w:t>
      </w:r>
      <w:proofErr w:type="spellEnd"/>
      <w:r w:rsidRPr="00B514E0">
        <w:rPr>
          <w:color w:val="333333"/>
          <w:sz w:val="20"/>
          <w:szCs w:val="20"/>
        </w:rPr>
        <w:t xml:space="preserve"> А.А. – М.: Просвещение, 2005).</w:t>
      </w:r>
      <w:proofErr w:type="gramEnd"/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Тематический план ориентирован на использование следующих учебных пособий и материалов:</w:t>
      </w:r>
    </w:p>
    <w:p w:rsidR="00135E19" w:rsidRPr="00B514E0" w:rsidRDefault="00135E19" w:rsidP="00135E19">
      <w:pPr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Пособие для учащихся: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 - </w:t>
      </w:r>
      <w:proofErr w:type="spellStart"/>
      <w:r w:rsidRPr="00B514E0">
        <w:rPr>
          <w:color w:val="333333"/>
          <w:sz w:val="20"/>
          <w:szCs w:val="20"/>
        </w:rPr>
        <w:t>Мейксон</w:t>
      </w:r>
      <w:proofErr w:type="spellEnd"/>
      <w:r w:rsidRPr="00B514E0">
        <w:rPr>
          <w:color w:val="333333"/>
          <w:sz w:val="20"/>
          <w:szCs w:val="20"/>
        </w:rPr>
        <w:t xml:space="preserve"> Г.Б., </w:t>
      </w:r>
      <w:proofErr w:type="spellStart"/>
      <w:r w:rsidRPr="00B514E0">
        <w:rPr>
          <w:color w:val="333333"/>
          <w:sz w:val="20"/>
          <w:szCs w:val="20"/>
        </w:rPr>
        <w:t>Любомирский</w:t>
      </w:r>
      <w:proofErr w:type="spellEnd"/>
      <w:r w:rsidRPr="00B514E0">
        <w:rPr>
          <w:color w:val="333333"/>
          <w:sz w:val="20"/>
          <w:szCs w:val="20"/>
        </w:rPr>
        <w:t xml:space="preserve"> Л.Е., Лях В.И. Физическая культура: учебник для учащихся 10 – 11 классов. – М.: Просвещение, 2001;</w:t>
      </w:r>
    </w:p>
    <w:p w:rsidR="00135E19" w:rsidRPr="00B514E0" w:rsidRDefault="00135E19" w:rsidP="00135E19">
      <w:pPr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Пособие для учителя: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Лях В.И. Физическое воспитание учащихся 10 – 11 </w:t>
      </w:r>
      <w:proofErr w:type="spellStart"/>
      <w:r w:rsidRPr="00B514E0">
        <w:rPr>
          <w:color w:val="333333"/>
          <w:sz w:val="20"/>
          <w:szCs w:val="20"/>
        </w:rPr>
        <w:t>кл</w:t>
      </w:r>
      <w:proofErr w:type="spellEnd"/>
      <w:r w:rsidRPr="00B514E0">
        <w:rPr>
          <w:color w:val="333333"/>
          <w:sz w:val="20"/>
          <w:szCs w:val="20"/>
        </w:rPr>
        <w:t>. – М., 1997.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Настольная книга учителя физической культуры /под ред. </w:t>
      </w:r>
      <w:proofErr w:type="spellStart"/>
      <w:r w:rsidRPr="00B514E0">
        <w:rPr>
          <w:color w:val="333333"/>
          <w:sz w:val="20"/>
          <w:szCs w:val="20"/>
        </w:rPr>
        <w:t>Л.Б.Кофмана</w:t>
      </w:r>
      <w:proofErr w:type="spellEnd"/>
      <w:r w:rsidRPr="00B514E0">
        <w:rPr>
          <w:color w:val="333333"/>
          <w:sz w:val="20"/>
          <w:szCs w:val="20"/>
        </w:rPr>
        <w:t>. – М., 2000.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Физкультура: методика преподавания. Спортивные игры /под ред. </w:t>
      </w:r>
      <w:proofErr w:type="spellStart"/>
      <w:r w:rsidRPr="00B514E0">
        <w:rPr>
          <w:color w:val="333333"/>
          <w:sz w:val="20"/>
          <w:szCs w:val="20"/>
        </w:rPr>
        <w:t>Э.Найминова</w:t>
      </w:r>
      <w:proofErr w:type="spellEnd"/>
      <w:r w:rsidRPr="00B514E0">
        <w:rPr>
          <w:color w:val="333333"/>
          <w:sz w:val="20"/>
          <w:szCs w:val="20"/>
        </w:rPr>
        <w:t>. – М., 2001.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Макаров А.Н. Лёгкая атлетика. – М., 1990.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Практикум по лёгкой атлетике /под ред. И.В.Лазарева, В.С. Кузнецова, Г.А.Орлова. – М., 1999.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Лёгкая атлетика в школе /под ред. Г.К. Холодова, В.С. Кузнецова, Г.А. </w:t>
      </w:r>
      <w:proofErr w:type="spellStart"/>
      <w:r w:rsidRPr="00B514E0">
        <w:rPr>
          <w:color w:val="333333"/>
          <w:sz w:val="20"/>
          <w:szCs w:val="20"/>
        </w:rPr>
        <w:t>Колодницкого</w:t>
      </w:r>
      <w:proofErr w:type="spellEnd"/>
      <w:r w:rsidRPr="00B514E0">
        <w:rPr>
          <w:color w:val="333333"/>
          <w:sz w:val="20"/>
          <w:szCs w:val="20"/>
        </w:rPr>
        <w:t>. – М., 1998.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Спортивные игры на уроках физкультуры /ред. О.Листов. – М.,2001.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Кузнецов В.С., </w:t>
      </w:r>
      <w:proofErr w:type="spellStart"/>
      <w:r w:rsidRPr="00B514E0">
        <w:rPr>
          <w:color w:val="333333"/>
          <w:sz w:val="20"/>
          <w:szCs w:val="20"/>
        </w:rPr>
        <w:t>Колодницкий</w:t>
      </w:r>
      <w:proofErr w:type="spellEnd"/>
      <w:r w:rsidRPr="00B514E0">
        <w:rPr>
          <w:color w:val="333333"/>
          <w:sz w:val="20"/>
          <w:szCs w:val="20"/>
        </w:rPr>
        <w:t>, Г.А. Физкультурно-оздоровительная работа в школе. -., 2003.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Спорт в школе  /под ред</w:t>
      </w:r>
      <w:proofErr w:type="gramStart"/>
      <w:r w:rsidRPr="00B514E0">
        <w:rPr>
          <w:color w:val="333333"/>
          <w:sz w:val="20"/>
          <w:szCs w:val="20"/>
        </w:rPr>
        <w:t xml:space="preserve">.. </w:t>
      </w:r>
      <w:proofErr w:type="spellStart"/>
      <w:proofErr w:type="gramEnd"/>
      <w:r w:rsidRPr="00B514E0">
        <w:rPr>
          <w:color w:val="333333"/>
          <w:sz w:val="20"/>
          <w:szCs w:val="20"/>
        </w:rPr>
        <w:t>И.П.Космина</w:t>
      </w:r>
      <w:proofErr w:type="spellEnd"/>
      <w:r w:rsidRPr="00B514E0">
        <w:rPr>
          <w:color w:val="333333"/>
          <w:sz w:val="20"/>
          <w:szCs w:val="20"/>
        </w:rPr>
        <w:t>, А.П. Паршикова, Ю.П.Пузыря. – М., 2003.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- Журнал «Физическая культура в школе».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- Урок в современной школе /ред. Г.А </w:t>
      </w:r>
      <w:proofErr w:type="spellStart"/>
      <w:r w:rsidRPr="00B514E0">
        <w:rPr>
          <w:color w:val="333333"/>
          <w:sz w:val="20"/>
          <w:szCs w:val="20"/>
        </w:rPr>
        <w:t>Баландин</w:t>
      </w:r>
      <w:proofErr w:type="spellEnd"/>
      <w:r w:rsidRPr="00B514E0">
        <w:rPr>
          <w:color w:val="333333"/>
          <w:sz w:val="20"/>
          <w:szCs w:val="20"/>
        </w:rPr>
        <w:t>, Н.Н. Назаров, Т.Н.Казаков. – М., 2004.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B514E0">
        <w:rPr>
          <w:color w:val="333333"/>
          <w:sz w:val="20"/>
          <w:szCs w:val="20"/>
        </w:rPr>
        <w:t>смыслотворчества</w:t>
      </w:r>
      <w:proofErr w:type="spellEnd"/>
      <w:r w:rsidRPr="00B514E0">
        <w:rPr>
          <w:color w:val="333333"/>
          <w:sz w:val="20"/>
          <w:szCs w:val="20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</w:t>
      </w:r>
      <w:r w:rsidRPr="00B514E0">
        <w:rPr>
          <w:b/>
          <w:i/>
          <w:color w:val="333333"/>
          <w:sz w:val="20"/>
          <w:szCs w:val="20"/>
        </w:rPr>
        <w:t xml:space="preserve">Главной целью школьного образования </w:t>
      </w:r>
      <w:r w:rsidRPr="00B514E0">
        <w:rPr>
          <w:color w:val="333333"/>
          <w:sz w:val="20"/>
          <w:szCs w:val="20"/>
        </w:rPr>
        <w:t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135E19" w:rsidRPr="00B514E0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 w:rsidRPr="00B514E0">
        <w:rPr>
          <w:b/>
          <w:i/>
          <w:color w:val="333333"/>
          <w:sz w:val="20"/>
          <w:szCs w:val="20"/>
        </w:rPr>
        <w:t xml:space="preserve">   </w:t>
      </w:r>
      <w:r w:rsidRPr="00B514E0">
        <w:rPr>
          <w:color w:val="333333"/>
          <w:sz w:val="20"/>
          <w:szCs w:val="20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B514E0">
        <w:rPr>
          <w:b/>
          <w:color w:val="333333"/>
          <w:sz w:val="20"/>
          <w:szCs w:val="20"/>
        </w:rPr>
        <w:t>достижение следующих целей:</w:t>
      </w:r>
    </w:p>
    <w:p w:rsidR="00135E19" w:rsidRPr="00B514E0" w:rsidRDefault="00135E19" w:rsidP="00135E19">
      <w:pPr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Развитие физических качеств и </w:t>
      </w:r>
      <w:proofErr w:type="spellStart"/>
      <w:r w:rsidRPr="00B514E0">
        <w:rPr>
          <w:color w:val="333333"/>
          <w:sz w:val="20"/>
          <w:szCs w:val="20"/>
        </w:rPr>
        <w:t>способносте</w:t>
      </w:r>
      <w:proofErr w:type="spellEnd"/>
      <w:r w:rsidRPr="00B514E0">
        <w:rPr>
          <w:color w:val="333333"/>
          <w:sz w:val="20"/>
          <w:szCs w:val="20"/>
        </w:rPr>
        <w:t>, совершенствование функциональных возможностей организма, укрепление индивидуального здоровья.</w:t>
      </w:r>
    </w:p>
    <w:p w:rsidR="00135E19" w:rsidRPr="00B514E0" w:rsidRDefault="00135E19" w:rsidP="00135E19">
      <w:pPr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135E19" w:rsidRPr="00B514E0" w:rsidRDefault="00135E19" w:rsidP="00135E19">
      <w:pPr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135E19" w:rsidRPr="00B514E0" w:rsidRDefault="00135E19" w:rsidP="00135E19">
      <w:pPr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proofErr w:type="gramStart"/>
      <w:r w:rsidRPr="00B514E0">
        <w:rPr>
          <w:color w:val="333333"/>
          <w:sz w:val="20"/>
          <w:szCs w:val="20"/>
        </w:rPr>
        <w:t>Освоении</w:t>
      </w:r>
      <w:proofErr w:type="gramEnd"/>
      <w:r w:rsidRPr="00B514E0">
        <w:rPr>
          <w:color w:val="333333"/>
          <w:sz w:val="20"/>
          <w:szCs w:val="20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135E19" w:rsidRPr="00B514E0" w:rsidRDefault="00135E19" w:rsidP="00135E19">
      <w:pPr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На основании требований Государственного образовательного стандарта 2004г. В содержании тематического планирования предполагается реализовать актуальные в настоящее время </w:t>
      </w:r>
      <w:proofErr w:type="spellStart"/>
      <w:r w:rsidRPr="00B514E0">
        <w:rPr>
          <w:color w:val="333333"/>
          <w:sz w:val="20"/>
          <w:szCs w:val="20"/>
        </w:rPr>
        <w:t>компетентностный</w:t>
      </w:r>
      <w:proofErr w:type="spellEnd"/>
      <w:r w:rsidRPr="00B514E0">
        <w:rPr>
          <w:color w:val="333333"/>
          <w:sz w:val="20"/>
          <w:szCs w:val="20"/>
        </w:rPr>
        <w:t xml:space="preserve">, личностно </w:t>
      </w:r>
      <w:proofErr w:type="gramStart"/>
      <w:r w:rsidRPr="00B514E0">
        <w:rPr>
          <w:color w:val="333333"/>
          <w:sz w:val="20"/>
          <w:szCs w:val="20"/>
        </w:rPr>
        <w:t>ориентированный</w:t>
      </w:r>
      <w:proofErr w:type="gramEnd"/>
      <w:r w:rsidRPr="00B514E0">
        <w:rPr>
          <w:color w:val="333333"/>
          <w:sz w:val="20"/>
          <w:szCs w:val="20"/>
        </w:rPr>
        <w:t xml:space="preserve">, </w:t>
      </w:r>
      <w:proofErr w:type="spellStart"/>
      <w:r w:rsidRPr="00B514E0">
        <w:rPr>
          <w:color w:val="333333"/>
          <w:sz w:val="20"/>
          <w:szCs w:val="20"/>
        </w:rPr>
        <w:t>деятельностный</w:t>
      </w:r>
      <w:proofErr w:type="spellEnd"/>
      <w:r w:rsidRPr="00B514E0">
        <w:rPr>
          <w:color w:val="333333"/>
          <w:sz w:val="20"/>
          <w:szCs w:val="20"/>
        </w:rPr>
        <w:t xml:space="preserve"> подходы, которые определяют </w:t>
      </w:r>
      <w:r w:rsidRPr="00B514E0">
        <w:rPr>
          <w:b/>
          <w:color w:val="333333"/>
          <w:sz w:val="20"/>
          <w:szCs w:val="20"/>
        </w:rPr>
        <w:t>задачи физического воспитания 10-11 классов:</w:t>
      </w:r>
    </w:p>
    <w:p w:rsidR="00135E19" w:rsidRPr="00B514E0" w:rsidRDefault="00135E19" w:rsidP="00135E19">
      <w:pPr>
        <w:numPr>
          <w:ilvl w:val="0"/>
          <w:numId w:val="4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135E19" w:rsidRPr="00B514E0" w:rsidRDefault="00135E19" w:rsidP="00135E19">
      <w:pPr>
        <w:numPr>
          <w:ilvl w:val="0"/>
          <w:numId w:val="4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135E19" w:rsidRPr="00B514E0" w:rsidRDefault="00135E19" w:rsidP="00135E19">
      <w:pPr>
        <w:numPr>
          <w:ilvl w:val="0"/>
          <w:numId w:val="4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135E19" w:rsidRPr="00B514E0" w:rsidRDefault="00135E19" w:rsidP="00135E19">
      <w:pPr>
        <w:numPr>
          <w:ilvl w:val="0"/>
          <w:numId w:val="4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Дальнейшее развитие кондиционных и координационных способностей.</w:t>
      </w:r>
    </w:p>
    <w:p w:rsidR="00135E19" w:rsidRPr="00B514E0" w:rsidRDefault="00135E19" w:rsidP="00135E19">
      <w:pPr>
        <w:numPr>
          <w:ilvl w:val="0"/>
          <w:numId w:val="4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135E19" w:rsidRPr="00B514E0" w:rsidRDefault="00135E19" w:rsidP="00135E19">
      <w:pPr>
        <w:numPr>
          <w:ilvl w:val="0"/>
          <w:numId w:val="4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Закрепление потребности к регулярным занятиям физическими упражнениями и избранным видом спорта.</w:t>
      </w:r>
    </w:p>
    <w:p w:rsidR="00135E19" w:rsidRPr="00B514E0" w:rsidRDefault="00135E19" w:rsidP="00135E19">
      <w:pPr>
        <w:numPr>
          <w:ilvl w:val="0"/>
          <w:numId w:val="4"/>
        </w:numPr>
        <w:jc w:val="both"/>
        <w:rPr>
          <w:color w:val="333333"/>
          <w:sz w:val="20"/>
          <w:szCs w:val="20"/>
        </w:rPr>
      </w:pPr>
      <w:proofErr w:type="gramStart"/>
      <w:r w:rsidRPr="00B514E0">
        <w:rPr>
          <w:color w:val="333333"/>
          <w:sz w:val="20"/>
          <w:szCs w:val="20"/>
        </w:rPr>
        <w:lastRenderedPageBreak/>
        <w:t>Формирование адекватной самооценке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135E19" w:rsidRPr="00B514E0" w:rsidRDefault="00135E19" w:rsidP="00135E19">
      <w:pPr>
        <w:numPr>
          <w:ilvl w:val="0"/>
          <w:numId w:val="4"/>
        </w:numPr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>Дальнейшее развитие психических процессов и обучение основам психических регуляции.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Содержание программного материала уроков в планировании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 для каждого ученика, отведено 58 часов, на вариативную часть 10 часов. В связи с учётом региональных и местных особенностей образовательного учреждения, </w:t>
      </w:r>
      <w:proofErr w:type="spellStart"/>
      <w:proofErr w:type="gramStart"/>
      <w:r w:rsidRPr="00B514E0">
        <w:rPr>
          <w:color w:val="333333"/>
          <w:sz w:val="20"/>
          <w:szCs w:val="20"/>
        </w:rPr>
        <w:t>климато-географических</w:t>
      </w:r>
      <w:proofErr w:type="spellEnd"/>
      <w:proofErr w:type="gramEnd"/>
      <w:r w:rsidRPr="00B514E0">
        <w:rPr>
          <w:color w:val="333333"/>
          <w:sz w:val="20"/>
          <w:szCs w:val="20"/>
        </w:rPr>
        <w:t xml:space="preserve"> условий, вариативная часть распределена для занятий кроссовой подготовкой и лёгкой атлетикой, где посредством специальных прикладных лёгкоатлетических упражнений обеспечивается развитие жизненно необходимых физических качеств, умений и навыков. 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</w:t>
      </w:r>
      <w:proofErr w:type="spellStart"/>
      <w:r w:rsidRPr="00B514E0">
        <w:rPr>
          <w:b/>
          <w:i/>
          <w:color w:val="333333"/>
          <w:sz w:val="20"/>
          <w:szCs w:val="20"/>
        </w:rPr>
        <w:t>Компетентностный</w:t>
      </w:r>
      <w:proofErr w:type="spellEnd"/>
      <w:r w:rsidRPr="00B514E0">
        <w:rPr>
          <w:b/>
          <w:i/>
          <w:color w:val="333333"/>
          <w:sz w:val="20"/>
          <w:szCs w:val="20"/>
        </w:rPr>
        <w:t xml:space="preserve">  подход </w:t>
      </w:r>
      <w:r w:rsidRPr="00B514E0">
        <w:rPr>
          <w:color w:val="333333"/>
          <w:sz w:val="20"/>
          <w:szCs w:val="20"/>
        </w:rPr>
        <w:t>определяет следующие особенности предъявления содержания образования: оно представлено</w:t>
      </w:r>
      <w:r w:rsidRPr="00B514E0">
        <w:rPr>
          <w:b/>
          <w:i/>
          <w:color w:val="333333"/>
          <w:sz w:val="20"/>
          <w:szCs w:val="20"/>
        </w:rPr>
        <w:t xml:space="preserve"> </w:t>
      </w:r>
      <w:r w:rsidRPr="00B514E0">
        <w:rPr>
          <w:color w:val="333333"/>
          <w:sz w:val="20"/>
          <w:szCs w:val="20"/>
        </w:rPr>
        <w:t>в виде трёх тематических блоков, обеспечивающих формирование компетенций.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b/>
          <w:i/>
          <w:color w:val="333333"/>
          <w:sz w:val="20"/>
          <w:szCs w:val="20"/>
        </w:rPr>
        <w:t xml:space="preserve">   </w:t>
      </w:r>
      <w:r w:rsidRPr="00B514E0">
        <w:rPr>
          <w:color w:val="333333"/>
          <w:sz w:val="20"/>
          <w:szCs w:val="20"/>
        </w:rPr>
        <w:t xml:space="preserve">В </w:t>
      </w:r>
      <w:r w:rsidRPr="00B514E0">
        <w:rPr>
          <w:b/>
          <w:color w:val="333333"/>
          <w:sz w:val="20"/>
          <w:szCs w:val="20"/>
        </w:rPr>
        <w:t>первом блоке</w:t>
      </w:r>
      <w:r w:rsidRPr="00B514E0">
        <w:rPr>
          <w:color w:val="333333"/>
          <w:sz w:val="20"/>
          <w:szCs w:val="20"/>
        </w:rPr>
        <w:t xml:space="preserve"> представлены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B514E0">
        <w:rPr>
          <w:color w:val="333333"/>
          <w:sz w:val="20"/>
          <w:szCs w:val="20"/>
        </w:rPr>
        <w:t>учебно-познавательной</w:t>
      </w:r>
      <w:proofErr w:type="gramEnd"/>
      <w:r w:rsidRPr="00B514E0">
        <w:rPr>
          <w:color w:val="333333"/>
          <w:sz w:val="20"/>
          <w:szCs w:val="20"/>
        </w:rPr>
        <w:t xml:space="preserve"> компетенций.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Во </w:t>
      </w:r>
      <w:r w:rsidRPr="00B514E0">
        <w:rPr>
          <w:b/>
          <w:color w:val="333333"/>
          <w:sz w:val="20"/>
          <w:szCs w:val="20"/>
        </w:rPr>
        <w:t xml:space="preserve">втором блоке </w:t>
      </w:r>
      <w:r w:rsidRPr="00B514E0">
        <w:rPr>
          <w:color w:val="333333"/>
          <w:sz w:val="20"/>
          <w:szCs w:val="20"/>
        </w:rPr>
        <w:t xml:space="preserve">представлен </w:t>
      </w:r>
      <w:proofErr w:type="spellStart"/>
      <w:r w:rsidRPr="00B514E0">
        <w:rPr>
          <w:color w:val="333333"/>
          <w:sz w:val="20"/>
          <w:szCs w:val="20"/>
        </w:rPr>
        <w:t>операциональный</w:t>
      </w:r>
      <w:proofErr w:type="spellEnd"/>
      <w:r w:rsidRPr="00B514E0">
        <w:rPr>
          <w:color w:val="333333"/>
          <w:sz w:val="20"/>
          <w:szCs w:val="20"/>
        </w:rPr>
        <w:t xml:space="preserve"> компонент, включающий в себя двигательные умения и навыки </w:t>
      </w:r>
      <w:proofErr w:type="gramStart"/>
      <w:r w:rsidRPr="00B514E0">
        <w:rPr>
          <w:color w:val="333333"/>
          <w:sz w:val="20"/>
          <w:szCs w:val="20"/>
        </w:rPr>
        <w:t xml:space="preserve">( </w:t>
      </w:r>
      <w:proofErr w:type="gramEnd"/>
      <w:r w:rsidRPr="00B514E0">
        <w:rPr>
          <w:color w:val="333333"/>
          <w:sz w:val="20"/>
          <w:szCs w:val="20"/>
        </w:rPr>
        <w:t>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В </w:t>
      </w:r>
      <w:r w:rsidRPr="00B514E0">
        <w:rPr>
          <w:b/>
          <w:color w:val="333333"/>
          <w:sz w:val="20"/>
          <w:szCs w:val="20"/>
        </w:rPr>
        <w:t xml:space="preserve">третьем </w:t>
      </w:r>
      <w:r w:rsidRPr="00B514E0">
        <w:rPr>
          <w:color w:val="333333"/>
          <w:sz w:val="20"/>
          <w:szCs w:val="20"/>
        </w:rPr>
        <w:t>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</w:t>
      </w:r>
    </w:p>
    <w:p w:rsidR="00135E19" w:rsidRPr="00B514E0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Таким образом, </w:t>
      </w:r>
      <w:r w:rsidRPr="00B514E0">
        <w:rPr>
          <w:b/>
          <w:color w:val="333333"/>
          <w:sz w:val="20"/>
          <w:szCs w:val="20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 w:rsidRPr="00B514E0">
        <w:rPr>
          <w:b/>
          <w:color w:val="333333"/>
          <w:sz w:val="20"/>
          <w:szCs w:val="20"/>
        </w:rPr>
        <w:t>общепредметных</w:t>
      </w:r>
      <w:proofErr w:type="spellEnd"/>
      <w:r w:rsidRPr="00B514E0">
        <w:rPr>
          <w:b/>
          <w:color w:val="333333"/>
          <w:sz w:val="20"/>
          <w:szCs w:val="20"/>
        </w:rPr>
        <w:t xml:space="preserve"> и предметных компетенций.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b/>
          <w:color w:val="333333"/>
          <w:sz w:val="20"/>
          <w:szCs w:val="20"/>
        </w:rPr>
        <w:t xml:space="preserve">   </w:t>
      </w:r>
      <w:r w:rsidRPr="00B514E0">
        <w:rPr>
          <w:b/>
          <w:i/>
          <w:color w:val="333333"/>
          <w:sz w:val="20"/>
          <w:szCs w:val="20"/>
        </w:rPr>
        <w:t xml:space="preserve">Личностная ориентация </w:t>
      </w:r>
      <w:r w:rsidRPr="00B514E0">
        <w:rPr>
          <w:color w:val="333333"/>
          <w:sz w:val="20"/>
          <w:szCs w:val="20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мировоззрения, </w:t>
      </w:r>
      <w:proofErr w:type="spellStart"/>
      <w:r w:rsidRPr="00B514E0">
        <w:rPr>
          <w:color w:val="333333"/>
          <w:sz w:val="20"/>
          <w:szCs w:val="20"/>
        </w:rPr>
        <w:t>социокультурных</w:t>
      </w:r>
      <w:proofErr w:type="spellEnd"/>
      <w:r w:rsidRPr="00B514E0">
        <w:rPr>
          <w:color w:val="333333"/>
          <w:sz w:val="20"/>
          <w:szCs w:val="20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b/>
          <w:i/>
          <w:color w:val="333333"/>
          <w:sz w:val="20"/>
          <w:szCs w:val="20"/>
        </w:rPr>
        <w:t xml:space="preserve">   </w:t>
      </w:r>
      <w:proofErr w:type="spellStart"/>
      <w:r w:rsidRPr="00B514E0">
        <w:rPr>
          <w:b/>
          <w:i/>
          <w:color w:val="333333"/>
          <w:sz w:val="20"/>
          <w:szCs w:val="20"/>
        </w:rPr>
        <w:t>Деятельностный</w:t>
      </w:r>
      <w:proofErr w:type="spellEnd"/>
      <w:r w:rsidRPr="00B514E0">
        <w:rPr>
          <w:b/>
          <w:i/>
          <w:color w:val="333333"/>
          <w:sz w:val="20"/>
          <w:szCs w:val="20"/>
        </w:rPr>
        <w:t xml:space="preserve"> подход  </w:t>
      </w:r>
      <w:r w:rsidRPr="00B514E0">
        <w:rPr>
          <w:color w:val="333333"/>
          <w:sz w:val="20"/>
          <w:szCs w:val="20"/>
        </w:rPr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на столько передачу «готовых знаний», сколько на формирование активной личности, мотивированной к самообразованию, обладающей достаточными навыками и </w:t>
      </w:r>
      <w:proofErr w:type="gramStart"/>
      <w:r w:rsidRPr="00B514E0">
        <w:rPr>
          <w:color w:val="333333"/>
          <w:sz w:val="20"/>
          <w:szCs w:val="20"/>
        </w:rPr>
        <w:t>психологическим</w:t>
      </w:r>
      <w:proofErr w:type="gramEnd"/>
      <w:r w:rsidRPr="00B514E0">
        <w:rPr>
          <w:color w:val="333333"/>
          <w:sz w:val="20"/>
          <w:szCs w:val="20"/>
        </w:rPr>
        <w:t xml:space="preserve"> установками к самостоятельному поиску, отбору, анализу и использованию информации. Это поможет выпускнику адаптироваться в мире, где объём информации растёт в геометрической прогрессии, где социальная и профессиональная успешность напрямую зависит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Основой </w:t>
      </w:r>
      <w:proofErr w:type="spellStart"/>
      <w:r w:rsidRPr="00B514E0">
        <w:rPr>
          <w:color w:val="333333"/>
          <w:sz w:val="20"/>
          <w:szCs w:val="20"/>
        </w:rPr>
        <w:t>целеполагания</w:t>
      </w:r>
      <w:proofErr w:type="spellEnd"/>
      <w:r w:rsidRPr="00B514E0">
        <w:rPr>
          <w:color w:val="333333"/>
          <w:sz w:val="20"/>
          <w:szCs w:val="20"/>
        </w:rPr>
        <w:t xml:space="preserve">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</w:t>
      </w:r>
      <w:proofErr w:type="gramStart"/>
      <w:r w:rsidRPr="00B514E0">
        <w:rPr>
          <w:color w:val="333333"/>
          <w:sz w:val="20"/>
          <w:szCs w:val="20"/>
        </w:rPr>
        <w:t xml:space="preserve">( </w:t>
      </w:r>
      <w:proofErr w:type="gramEnd"/>
      <w:r w:rsidRPr="00B514E0">
        <w:rPr>
          <w:color w:val="333333"/>
          <w:sz w:val="20"/>
          <w:szCs w:val="20"/>
        </w:rPr>
        <w:t xml:space="preserve">то есть образовательных результатов, достигаемых в рамках отдельных учебных предметов) к </w:t>
      </w:r>
      <w:proofErr w:type="spellStart"/>
      <w:r w:rsidRPr="00B514E0">
        <w:rPr>
          <w:color w:val="333333"/>
          <w:sz w:val="20"/>
          <w:szCs w:val="20"/>
        </w:rPr>
        <w:t>межпредметным</w:t>
      </w:r>
      <w:proofErr w:type="spellEnd"/>
      <w:r w:rsidRPr="00B514E0">
        <w:rPr>
          <w:color w:val="333333"/>
          <w:sz w:val="20"/>
          <w:szCs w:val="20"/>
        </w:rPr>
        <w:t xml:space="preserve"> и интегративным результатам. Такие результаты представляют собой обобщённые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B514E0">
        <w:rPr>
          <w:b/>
          <w:i/>
          <w:color w:val="333333"/>
          <w:sz w:val="20"/>
          <w:szCs w:val="20"/>
        </w:rPr>
        <w:t xml:space="preserve">общие учебные умения, навыки и способы человеческой деятельности, </w:t>
      </w:r>
      <w:r w:rsidRPr="00B514E0">
        <w:rPr>
          <w:color w:val="333333"/>
          <w:sz w:val="20"/>
          <w:szCs w:val="20"/>
        </w:rPr>
        <w:t xml:space="preserve">что предполагает повышенное внимание к развитию </w:t>
      </w:r>
      <w:proofErr w:type="spellStart"/>
      <w:r w:rsidRPr="00B514E0">
        <w:rPr>
          <w:color w:val="333333"/>
          <w:sz w:val="20"/>
          <w:szCs w:val="20"/>
        </w:rPr>
        <w:t>межпредметных</w:t>
      </w:r>
      <w:proofErr w:type="spellEnd"/>
      <w:r w:rsidRPr="00B514E0">
        <w:rPr>
          <w:color w:val="333333"/>
          <w:sz w:val="20"/>
          <w:szCs w:val="20"/>
        </w:rPr>
        <w:t xml:space="preserve"> связей курса физической культуры. 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обобщённых способов деятельности. Формирование целостных представлений о физической культуре </w:t>
      </w:r>
      <w:proofErr w:type="gramStart"/>
      <w:r w:rsidRPr="00B514E0">
        <w:rPr>
          <w:color w:val="333333"/>
          <w:sz w:val="20"/>
          <w:szCs w:val="20"/>
        </w:rPr>
        <w:t>будет</w:t>
      </w:r>
      <w:proofErr w:type="gramEnd"/>
      <w:r w:rsidRPr="00B514E0">
        <w:rPr>
          <w:color w:val="333333"/>
          <w:sz w:val="20"/>
          <w:szCs w:val="20"/>
        </w:rPr>
        <w:t xml:space="preserve"> осуществляется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B514E0">
        <w:rPr>
          <w:color w:val="333333"/>
          <w:sz w:val="20"/>
          <w:szCs w:val="20"/>
        </w:rPr>
        <w:t>мотивированности</w:t>
      </w:r>
      <w:proofErr w:type="spellEnd"/>
      <w:r w:rsidRPr="00B514E0">
        <w:rPr>
          <w:color w:val="333333"/>
          <w:sz w:val="20"/>
          <w:szCs w:val="20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методике ролевых игр, спортивных игр, соревновательных упражнений, эстафет, </w:t>
      </w:r>
      <w:proofErr w:type="spellStart"/>
      <w:r w:rsidRPr="00B514E0">
        <w:rPr>
          <w:color w:val="333333"/>
          <w:sz w:val="20"/>
          <w:szCs w:val="20"/>
        </w:rPr>
        <w:t>межпредметных</w:t>
      </w:r>
      <w:proofErr w:type="spellEnd"/>
      <w:r w:rsidRPr="00B514E0">
        <w:rPr>
          <w:color w:val="333333"/>
          <w:sz w:val="20"/>
          <w:szCs w:val="20"/>
        </w:rPr>
        <w:t xml:space="preserve"> интегрированных уроков и т.д.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Учащиеся должны приобрести </w:t>
      </w:r>
      <w:r w:rsidRPr="00B514E0">
        <w:rPr>
          <w:b/>
          <w:i/>
          <w:color w:val="333333"/>
          <w:sz w:val="20"/>
          <w:szCs w:val="20"/>
        </w:rPr>
        <w:t>умения</w:t>
      </w:r>
      <w:r w:rsidRPr="00B514E0">
        <w:rPr>
          <w:color w:val="333333"/>
          <w:sz w:val="20"/>
          <w:szCs w:val="20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ожидаемые результаты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</w:t>
      </w:r>
      <w:r w:rsidRPr="00B514E0">
        <w:rPr>
          <w:b/>
          <w:i/>
          <w:color w:val="333333"/>
          <w:sz w:val="20"/>
          <w:szCs w:val="20"/>
        </w:rPr>
        <w:t xml:space="preserve">Проектная деятельность учащихся </w:t>
      </w:r>
      <w:proofErr w:type="gramStart"/>
      <w:r w:rsidRPr="00B514E0">
        <w:rPr>
          <w:b/>
          <w:i/>
          <w:color w:val="333333"/>
          <w:sz w:val="20"/>
          <w:szCs w:val="20"/>
        </w:rPr>
        <w:t>–</w:t>
      </w:r>
      <w:r w:rsidRPr="00B514E0">
        <w:rPr>
          <w:color w:val="333333"/>
          <w:sz w:val="20"/>
          <w:szCs w:val="20"/>
        </w:rPr>
        <w:t>э</w:t>
      </w:r>
      <w:proofErr w:type="gramEnd"/>
      <w:r w:rsidRPr="00B514E0">
        <w:rPr>
          <w:color w:val="333333"/>
          <w:sz w:val="20"/>
          <w:szCs w:val="20"/>
        </w:rPr>
        <w:t xml:space="preserve">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деятельности,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</w:t>
      </w:r>
      <w:r w:rsidRPr="00B514E0">
        <w:rPr>
          <w:color w:val="333333"/>
          <w:sz w:val="20"/>
          <w:szCs w:val="20"/>
        </w:rPr>
        <w:lastRenderedPageBreak/>
        <w:t>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b/>
          <w:i/>
          <w:color w:val="333333"/>
          <w:sz w:val="20"/>
          <w:szCs w:val="20"/>
        </w:rPr>
        <w:t xml:space="preserve">     </w:t>
      </w:r>
      <w:r w:rsidRPr="00B514E0">
        <w:rPr>
          <w:color w:val="333333"/>
          <w:sz w:val="20"/>
          <w:szCs w:val="20"/>
        </w:rPr>
        <w:t xml:space="preserve">Спецификой </w:t>
      </w:r>
      <w:r w:rsidRPr="00B514E0">
        <w:rPr>
          <w:b/>
          <w:i/>
          <w:color w:val="333333"/>
          <w:sz w:val="20"/>
          <w:szCs w:val="20"/>
        </w:rPr>
        <w:t xml:space="preserve">учебного проектно-исследовательской деятельности </w:t>
      </w:r>
      <w:r w:rsidRPr="00B514E0">
        <w:rPr>
          <w:color w:val="333333"/>
          <w:sz w:val="20"/>
          <w:szCs w:val="20"/>
        </w:rPr>
        <w:t>является её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Реализация тематического плана обеспечивает освоение </w:t>
      </w:r>
      <w:proofErr w:type="spellStart"/>
      <w:r w:rsidRPr="00B514E0">
        <w:rPr>
          <w:color w:val="333333"/>
          <w:sz w:val="20"/>
          <w:szCs w:val="20"/>
        </w:rPr>
        <w:t>общеучебных</w:t>
      </w:r>
      <w:proofErr w:type="spellEnd"/>
      <w:r w:rsidRPr="00B514E0">
        <w:rPr>
          <w:color w:val="333333"/>
          <w:sz w:val="20"/>
          <w:szCs w:val="20"/>
        </w:rPr>
        <w:t xml:space="preserve"> умений и компетенций в рамках </w:t>
      </w:r>
      <w:r w:rsidRPr="00B514E0">
        <w:rPr>
          <w:b/>
          <w:i/>
          <w:color w:val="333333"/>
          <w:sz w:val="20"/>
          <w:szCs w:val="20"/>
        </w:rPr>
        <w:t>информационно-коммуникативной деятельности,</w:t>
      </w:r>
      <w:r w:rsidRPr="00B514E0">
        <w:rPr>
          <w:color w:val="333333"/>
          <w:sz w:val="20"/>
          <w:szCs w:val="20"/>
        </w:rPr>
        <w:t xml:space="preserve"> в том числе способностей передавать содержание в сжатом или развёрнутом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Акцентированное внимание к продуктивным формам учебной деятельности предполагает актуализацию </w:t>
      </w:r>
      <w:r w:rsidRPr="00B514E0">
        <w:rPr>
          <w:b/>
          <w:i/>
          <w:color w:val="333333"/>
          <w:sz w:val="20"/>
          <w:szCs w:val="20"/>
        </w:rPr>
        <w:t xml:space="preserve">информационной компетентности учащихся: </w:t>
      </w:r>
      <w:r w:rsidRPr="00B514E0">
        <w:rPr>
          <w:color w:val="333333"/>
          <w:sz w:val="20"/>
          <w:szCs w:val="20"/>
        </w:rPr>
        <w:t>формирование простейших навыков работы с источниками, (картографическим и хронологическими) материалами.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В требованиях к выпускникам старшей школы ключевое значение придаётся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информации).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Важнейшее значение имеет овладение учащимися </w:t>
      </w:r>
      <w:r w:rsidRPr="00B514E0">
        <w:rPr>
          <w:b/>
          <w:i/>
          <w:color w:val="333333"/>
          <w:sz w:val="20"/>
          <w:szCs w:val="20"/>
        </w:rPr>
        <w:t>коммуникативной компетенцией:</w:t>
      </w:r>
      <w:r w:rsidRPr="00B514E0">
        <w:rPr>
          <w:color w:val="333333"/>
          <w:sz w:val="20"/>
          <w:szCs w:val="20"/>
        </w:rPr>
        <w:t xml:space="preserve">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</w:t>
      </w:r>
      <w:proofErr w:type="gramStart"/>
      <w:r w:rsidRPr="00B514E0">
        <w:rPr>
          <w:color w:val="333333"/>
          <w:sz w:val="20"/>
          <w:szCs w:val="20"/>
        </w:rPr>
        <w:t xml:space="preserve">С точки зрения развития умений и навыков </w:t>
      </w:r>
      <w:r w:rsidRPr="00B514E0">
        <w:rPr>
          <w:b/>
          <w:i/>
          <w:color w:val="333333"/>
          <w:sz w:val="20"/>
          <w:szCs w:val="20"/>
        </w:rPr>
        <w:t>рефлексивной деятельности</w:t>
      </w:r>
      <w:r w:rsidRPr="00B514E0">
        <w:rPr>
          <w:color w:val="333333"/>
          <w:sz w:val="20"/>
          <w:szCs w:val="20"/>
        </w:rPr>
        <w:t xml:space="preserve"> особое внимание уделено способности учащихся самостоятельно организовать свою учебную деятельность (постановка цели, планирование, определение оптимального соотношения цели и средств и др.) оценивать её результаты, определять причины возникших трудностей и пути их устранений,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 Стандарт ориентирован на </w:t>
      </w:r>
      <w:r w:rsidRPr="00B514E0">
        <w:rPr>
          <w:b/>
          <w:i/>
          <w:color w:val="333333"/>
          <w:sz w:val="20"/>
          <w:szCs w:val="20"/>
        </w:rPr>
        <w:t xml:space="preserve">воспитание </w:t>
      </w:r>
      <w:r w:rsidRPr="00B514E0">
        <w:rPr>
          <w:color w:val="333333"/>
          <w:sz w:val="20"/>
          <w:szCs w:val="20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Тематически план предусматривает разные варианты дидактико-технологического обеспечения учебного процесса. В частности, в 10-11 классах (базовый уровень) дидактико-технологическое оснащение включает таблицы, схемы, карточки, картотеки игр.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  <w:r w:rsidRPr="00B514E0">
        <w:rPr>
          <w:color w:val="333333"/>
          <w:sz w:val="20"/>
          <w:szCs w:val="20"/>
        </w:rPr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9-11 классов к итоговой аттестации по теоретическому курсу по физической культуре, учебные презентации по лёгкой атлетике. </w:t>
      </w:r>
    </w:p>
    <w:p w:rsidR="00135E19" w:rsidRPr="00B514E0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Default="00135E19" w:rsidP="00135E19">
      <w:pPr>
        <w:ind w:left="360"/>
        <w:jc w:val="both"/>
        <w:rPr>
          <w:color w:val="333333"/>
          <w:sz w:val="28"/>
          <w:szCs w:val="28"/>
        </w:rPr>
      </w:pPr>
    </w:p>
    <w:p w:rsidR="00135E19" w:rsidRPr="00B514E0" w:rsidRDefault="00135E19" w:rsidP="00135E19">
      <w:pPr>
        <w:ind w:left="360"/>
        <w:jc w:val="center"/>
        <w:rPr>
          <w:b/>
          <w:color w:val="333333"/>
          <w:sz w:val="28"/>
          <w:szCs w:val="28"/>
        </w:rPr>
      </w:pPr>
      <w:r w:rsidRPr="00B514E0">
        <w:rPr>
          <w:b/>
          <w:color w:val="333333"/>
          <w:sz w:val="28"/>
          <w:szCs w:val="28"/>
        </w:rPr>
        <w:lastRenderedPageBreak/>
        <w:t>Требования к уровню подготовки</w:t>
      </w:r>
    </w:p>
    <w:p w:rsidR="00135E19" w:rsidRPr="0024454B" w:rsidRDefault="0024454B" w:rsidP="00135E19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Учащихся 10  класса</w:t>
      </w:r>
    </w:p>
    <w:p w:rsidR="00135E19" w:rsidRDefault="00135E19" w:rsidP="00135E19">
      <w:pPr>
        <w:ind w:left="360"/>
        <w:jc w:val="center"/>
        <w:rPr>
          <w:b/>
          <w:color w:val="333333"/>
          <w:sz w:val="28"/>
          <w:szCs w:val="28"/>
        </w:rPr>
      </w:pPr>
    </w:p>
    <w:p w:rsidR="00135E19" w:rsidRDefault="00135E19" w:rsidP="00135E19">
      <w:pPr>
        <w:ind w:left="360"/>
        <w:rPr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>В результате изучения физической культуры на базовом уровне ученик должен знать/понимать:</w:t>
      </w:r>
    </w:p>
    <w:p w:rsidR="00135E19" w:rsidRDefault="00135E19" w:rsidP="00135E19">
      <w:pPr>
        <w:numPr>
          <w:ilvl w:val="0"/>
          <w:numId w:val="5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35E19" w:rsidRDefault="00135E19" w:rsidP="00135E19">
      <w:pPr>
        <w:numPr>
          <w:ilvl w:val="0"/>
          <w:numId w:val="5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Способы контроля и оценки физического развития и физической подготовленности;</w:t>
      </w:r>
    </w:p>
    <w:p w:rsidR="00135E19" w:rsidRDefault="00135E19" w:rsidP="00135E19">
      <w:pPr>
        <w:numPr>
          <w:ilvl w:val="0"/>
          <w:numId w:val="5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Правила и способы планирования системы индивидуальных занятий </w:t>
      </w:r>
      <w:proofErr w:type="gramStart"/>
      <w:r>
        <w:rPr>
          <w:color w:val="333333"/>
          <w:sz w:val="20"/>
          <w:szCs w:val="20"/>
        </w:rPr>
        <w:t>физическим</w:t>
      </w:r>
      <w:proofErr w:type="gramEnd"/>
      <w:r>
        <w:rPr>
          <w:color w:val="333333"/>
          <w:sz w:val="20"/>
          <w:szCs w:val="20"/>
        </w:rPr>
        <w:t xml:space="preserve"> упражнениями различной направленности;</w:t>
      </w:r>
    </w:p>
    <w:p w:rsidR="00135E19" w:rsidRDefault="00135E19" w:rsidP="00135E19">
      <w:pPr>
        <w:ind w:left="360"/>
        <w:rPr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>Уметь:</w:t>
      </w:r>
    </w:p>
    <w:p w:rsidR="00135E19" w:rsidRDefault="00135E19" w:rsidP="00135E19">
      <w:pPr>
        <w:numPr>
          <w:ilvl w:val="0"/>
          <w:numId w:val="6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135E19" w:rsidRDefault="00135E19" w:rsidP="00135E19">
      <w:pPr>
        <w:numPr>
          <w:ilvl w:val="0"/>
          <w:numId w:val="6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Выполнять простейшие приёмы </w:t>
      </w:r>
      <w:proofErr w:type="spellStart"/>
      <w:r>
        <w:rPr>
          <w:color w:val="333333"/>
          <w:sz w:val="20"/>
          <w:szCs w:val="20"/>
        </w:rPr>
        <w:t>самомассажа</w:t>
      </w:r>
      <w:proofErr w:type="spellEnd"/>
      <w:r>
        <w:rPr>
          <w:color w:val="333333"/>
          <w:sz w:val="20"/>
          <w:szCs w:val="20"/>
        </w:rPr>
        <w:t xml:space="preserve"> и релаксации;</w:t>
      </w:r>
    </w:p>
    <w:p w:rsidR="00135E19" w:rsidRDefault="00135E19" w:rsidP="00135E19">
      <w:pPr>
        <w:numPr>
          <w:ilvl w:val="0"/>
          <w:numId w:val="6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Преодолевать искусственные и естественные препятствия с использованием разнообразных способов передвижения выполнять приёмы защиты и самообороны, страховки и </w:t>
      </w:r>
      <w:proofErr w:type="spellStart"/>
      <w:r>
        <w:rPr>
          <w:color w:val="333333"/>
          <w:sz w:val="20"/>
          <w:szCs w:val="20"/>
        </w:rPr>
        <w:t>самостраховки</w:t>
      </w:r>
      <w:proofErr w:type="spellEnd"/>
      <w:r>
        <w:rPr>
          <w:color w:val="333333"/>
          <w:sz w:val="20"/>
          <w:szCs w:val="20"/>
        </w:rPr>
        <w:t>;</w:t>
      </w:r>
    </w:p>
    <w:p w:rsidR="00135E19" w:rsidRDefault="00135E19" w:rsidP="00135E19">
      <w:pPr>
        <w:numPr>
          <w:ilvl w:val="0"/>
          <w:numId w:val="6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Осуществлять творческое сотрудничество в коллективных формах занятий физической культурой;</w:t>
      </w:r>
    </w:p>
    <w:p w:rsidR="00135E19" w:rsidRDefault="00135E19" w:rsidP="00135E19">
      <w:pPr>
        <w:ind w:left="360"/>
        <w:rPr>
          <w:b/>
          <w:i/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>Использовать приобретённые знания и умения в практической деятельности и повседневной жизни:</w:t>
      </w:r>
    </w:p>
    <w:p w:rsidR="00135E19" w:rsidRDefault="00135E19" w:rsidP="00135E19">
      <w:pPr>
        <w:numPr>
          <w:ilvl w:val="0"/>
          <w:numId w:val="7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Для повышения работоспособности, укрепления и сохранения здоровья;</w:t>
      </w:r>
    </w:p>
    <w:p w:rsidR="00135E19" w:rsidRDefault="00135E19" w:rsidP="00135E19">
      <w:pPr>
        <w:numPr>
          <w:ilvl w:val="0"/>
          <w:numId w:val="7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Подготовки к профессиональной деятельности и службе в Вооружённых Силах Российской Федерации;</w:t>
      </w:r>
    </w:p>
    <w:p w:rsidR="00135E19" w:rsidRDefault="00135E19" w:rsidP="00135E19">
      <w:pPr>
        <w:numPr>
          <w:ilvl w:val="0"/>
          <w:numId w:val="7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135E19" w:rsidRDefault="00135E19" w:rsidP="00135E19">
      <w:pPr>
        <w:numPr>
          <w:ilvl w:val="0"/>
          <w:numId w:val="7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Активной творческой жизнедеятельности, выбора и формирования здорового образа жизни;</w:t>
      </w:r>
    </w:p>
    <w:p w:rsidR="00135E19" w:rsidRDefault="00135E19" w:rsidP="00135E19">
      <w:pPr>
        <w:ind w:left="360"/>
        <w:rPr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 xml:space="preserve">Владеть компетенциями: </w:t>
      </w:r>
      <w:r>
        <w:rPr>
          <w:color w:val="333333"/>
          <w:sz w:val="20"/>
          <w:szCs w:val="20"/>
        </w:rPr>
        <w:t>учебно-познавательной, личностного самосовершенствования, коммуникативной.</w:t>
      </w:r>
    </w:p>
    <w:p w:rsidR="00135E19" w:rsidRDefault="00135E19" w:rsidP="00135E19">
      <w:pPr>
        <w:ind w:left="360"/>
        <w:rPr>
          <w:color w:val="333333"/>
          <w:sz w:val="20"/>
          <w:szCs w:val="20"/>
        </w:rPr>
      </w:pPr>
      <w:r w:rsidRPr="0042028D">
        <w:rPr>
          <w:color w:val="333333"/>
          <w:sz w:val="20"/>
          <w:szCs w:val="20"/>
        </w:rPr>
        <w:t xml:space="preserve">      В соответствии с</w:t>
      </w:r>
      <w:r>
        <w:rPr>
          <w:color w:val="333333"/>
          <w:sz w:val="20"/>
          <w:szCs w:val="20"/>
        </w:rPr>
        <w:t xml:space="preserve"> ФБУПП учебный предмет «Физическая культура» вводится как обязательный предмет в средней школе и на его преподавание отводится 68 часов в год.</w:t>
      </w:r>
    </w:p>
    <w:p w:rsidR="00135E19" w:rsidRDefault="00135E19" w:rsidP="00135E19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Для прохождения программы в учебном процессе обучения можно использовать следующие учебники.</w:t>
      </w:r>
    </w:p>
    <w:p w:rsidR="00135E19" w:rsidRDefault="00135E19" w:rsidP="00135E19">
      <w:pPr>
        <w:ind w:left="360"/>
        <w:rPr>
          <w:color w:val="333333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548"/>
        <w:gridCol w:w="1800"/>
        <w:gridCol w:w="1080"/>
        <w:gridCol w:w="1080"/>
        <w:gridCol w:w="5149"/>
      </w:tblGrid>
      <w:tr w:rsidR="00135E19" w:rsidTr="0024454B">
        <w:tc>
          <w:tcPr>
            <w:tcW w:w="1548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 программы</w:t>
            </w:r>
          </w:p>
        </w:tc>
        <w:tc>
          <w:tcPr>
            <w:tcW w:w="180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Программа</w:t>
            </w:r>
          </w:p>
        </w:tc>
        <w:tc>
          <w:tcPr>
            <w:tcW w:w="108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Тип классов</w:t>
            </w:r>
          </w:p>
        </w:tc>
        <w:tc>
          <w:tcPr>
            <w:tcW w:w="108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Кол – </w:t>
            </w:r>
            <w:proofErr w:type="gramStart"/>
            <w:r>
              <w:rPr>
                <w:color w:val="333333"/>
                <w:sz w:val="20"/>
                <w:szCs w:val="20"/>
              </w:rPr>
              <w:t>во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часов</w:t>
            </w:r>
          </w:p>
        </w:tc>
        <w:tc>
          <w:tcPr>
            <w:tcW w:w="5149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Учебники </w:t>
            </w:r>
          </w:p>
        </w:tc>
      </w:tr>
      <w:tr w:rsidR="00135E19" w:rsidTr="0024454B">
        <w:tc>
          <w:tcPr>
            <w:tcW w:w="1548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  <w:tc>
          <w:tcPr>
            <w:tcW w:w="180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Авторская </w:t>
            </w:r>
          </w:p>
        </w:tc>
        <w:tc>
          <w:tcPr>
            <w:tcW w:w="108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10-11</w:t>
            </w:r>
          </w:p>
        </w:tc>
        <w:tc>
          <w:tcPr>
            <w:tcW w:w="108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5149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Физическая культура: 10-11 классы /под ред. В.И.Ляха. – М.: Просвещение, 2005</w:t>
            </w:r>
          </w:p>
        </w:tc>
      </w:tr>
      <w:tr w:rsidR="00135E19" w:rsidTr="0024454B">
        <w:tc>
          <w:tcPr>
            <w:tcW w:w="1548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Углублённый </w:t>
            </w:r>
          </w:p>
        </w:tc>
        <w:tc>
          <w:tcPr>
            <w:tcW w:w="180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Авторская </w:t>
            </w:r>
          </w:p>
        </w:tc>
        <w:tc>
          <w:tcPr>
            <w:tcW w:w="108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10-11</w:t>
            </w:r>
          </w:p>
        </w:tc>
        <w:tc>
          <w:tcPr>
            <w:tcW w:w="108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5149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Физическая культура: 10-11 классы /под ред. В.И.Ляха. – М.: Просвещение, 2005</w:t>
            </w:r>
          </w:p>
        </w:tc>
      </w:tr>
    </w:tbl>
    <w:p w:rsidR="00135E19" w:rsidRPr="0042028D" w:rsidRDefault="00135E19" w:rsidP="00135E19">
      <w:pPr>
        <w:ind w:left="360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</w:t>
      </w:r>
      <w:r>
        <w:rPr>
          <w:color w:val="333333"/>
          <w:sz w:val="20"/>
          <w:szCs w:val="20"/>
        </w:rPr>
        <w:t xml:space="preserve">  В программе В.И.Ляха, А.А. </w:t>
      </w:r>
      <w:proofErr w:type="spellStart"/>
      <w:r>
        <w:rPr>
          <w:color w:val="333333"/>
          <w:sz w:val="20"/>
          <w:szCs w:val="20"/>
        </w:rPr>
        <w:t>Зданевича</w:t>
      </w:r>
      <w:proofErr w:type="spellEnd"/>
      <w:r>
        <w:rPr>
          <w:color w:val="333333"/>
          <w:sz w:val="20"/>
          <w:szCs w:val="20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подготовка). Базовая часть выполняет обязательный  минимум образования по предмету «Физическая культура».  Вариативная часть включает в себя программный материал по баскетболу. Программный материал усложняется по разделам каждый год за счёт увеличения сложности элементов на базе ранее пройденных. Для ознакомления с теоретическими сведениями можно выделять </w:t>
      </w:r>
      <w:proofErr w:type="gramStart"/>
      <w:r>
        <w:rPr>
          <w:color w:val="333333"/>
          <w:sz w:val="20"/>
          <w:szCs w:val="20"/>
        </w:rPr>
        <w:t>время</w:t>
      </w:r>
      <w:proofErr w:type="gramEnd"/>
      <w:r>
        <w:rPr>
          <w:color w:val="333333"/>
          <w:sz w:val="20"/>
          <w:szCs w:val="20"/>
        </w:rPr>
        <w:t xml:space="preserve"> как в процессе уроков, так и при выполнении одного часа в четверти, специально отведённого для этой цели.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Важной особенностью образовательного процесса в средней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По окончании основной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Кроме того, по окончании основной школы учащийся может сдавать экзамен по физической культуре в форме экзамена.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center"/>
        <w:rPr>
          <w:b/>
          <w:color w:val="333333"/>
          <w:sz w:val="20"/>
          <w:szCs w:val="20"/>
        </w:rPr>
      </w:pPr>
      <w:r w:rsidRPr="00874189">
        <w:rPr>
          <w:b/>
          <w:color w:val="333333"/>
          <w:sz w:val="20"/>
          <w:szCs w:val="20"/>
        </w:rPr>
        <w:lastRenderedPageBreak/>
        <w:t>Р</w:t>
      </w:r>
      <w:r>
        <w:rPr>
          <w:b/>
          <w:color w:val="333333"/>
          <w:sz w:val="20"/>
          <w:szCs w:val="20"/>
        </w:rPr>
        <w:t>аспределение учебного времени прохождения программного материала</w:t>
      </w:r>
    </w:p>
    <w:p w:rsidR="00135E19" w:rsidRDefault="0024454B" w:rsidP="00135E19">
      <w:pPr>
        <w:ind w:left="360"/>
        <w:jc w:val="center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По физической культуре в10 </w:t>
      </w:r>
      <w:r w:rsidR="00135E19">
        <w:rPr>
          <w:b/>
          <w:color w:val="333333"/>
          <w:sz w:val="20"/>
          <w:szCs w:val="20"/>
        </w:rPr>
        <w:t xml:space="preserve"> </w:t>
      </w:r>
      <w:proofErr w:type="gramStart"/>
      <w:r w:rsidR="00135E19">
        <w:rPr>
          <w:b/>
          <w:color w:val="333333"/>
          <w:sz w:val="20"/>
          <w:szCs w:val="20"/>
        </w:rPr>
        <w:t>класс</w:t>
      </w:r>
      <w:r>
        <w:rPr>
          <w:b/>
          <w:color w:val="333333"/>
          <w:sz w:val="20"/>
          <w:szCs w:val="20"/>
        </w:rPr>
        <w:t>е</w:t>
      </w:r>
      <w:proofErr w:type="gramEnd"/>
    </w:p>
    <w:p w:rsidR="00135E19" w:rsidRPr="00874189" w:rsidRDefault="00135E19" w:rsidP="00135E19">
      <w:pPr>
        <w:ind w:left="360"/>
        <w:rPr>
          <w:color w:val="333333"/>
          <w:sz w:val="20"/>
          <w:szCs w:val="20"/>
        </w:rPr>
      </w:pPr>
    </w:p>
    <w:p w:rsidR="00135E19" w:rsidRPr="002A54C2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648"/>
        <w:gridCol w:w="4680"/>
        <w:gridCol w:w="2664"/>
        <w:gridCol w:w="2665"/>
      </w:tblGrid>
      <w:tr w:rsidR="00135E19" w:rsidTr="0024454B">
        <w:tc>
          <w:tcPr>
            <w:tcW w:w="648" w:type="dxa"/>
            <w:vMerge w:val="restart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4189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874189">
              <w:rPr>
                <w:b/>
                <w:color w:val="333333"/>
                <w:sz w:val="20"/>
                <w:szCs w:val="20"/>
              </w:rPr>
              <w:t>/</w:t>
            </w:r>
            <w:proofErr w:type="spellStart"/>
            <w:r w:rsidRPr="00874189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5329" w:type="dxa"/>
            <w:gridSpan w:val="2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Количество часов</w:t>
            </w:r>
          </w:p>
        </w:tc>
      </w:tr>
      <w:tr w:rsidR="00135E19" w:rsidTr="0024454B">
        <w:tc>
          <w:tcPr>
            <w:tcW w:w="648" w:type="dxa"/>
            <w:vMerge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5329" w:type="dxa"/>
            <w:gridSpan w:val="2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класс</w:t>
            </w:r>
          </w:p>
        </w:tc>
      </w:tr>
      <w:tr w:rsidR="00135E19" w:rsidTr="0024454B">
        <w:tc>
          <w:tcPr>
            <w:tcW w:w="648" w:type="dxa"/>
            <w:vMerge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664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10</w:t>
            </w:r>
          </w:p>
        </w:tc>
        <w:tc>
          <w:tcPr>
            <w:tcW w:w="2665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11</w:t>
            </w:r>
          </w:p>
        </w:tc>
      </w:tr>
      <w:tr w:rsidR="00135E19" w:rsidTr="0024454B">
        <w:tc>
          <w:tcPr>
            <w:tcW w:w="648" w:type="dxa"/>
          </w:tcPr>
          <w:p w:rsidR="00135E19" w:rsidRPr="00874189" w:rsidRDefault="00135E19" w:rsidP="0024454B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Базовая часть</w:t>
            </w:r>
          </w:p>
        </w:tc>
        <w:tc>
          <w:tcPr>
            <w:tcW w:w="2664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42</w:t>
            </w:r>
          </w:p>
        </w:tc>
        <w:tc>
          <w:tcPr>
            <w:tcW w:w="2665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42</w:t>
            </w:r>
          </w:p>
        </w:tc>
      </w:tr>
      <w:tr w:rsidR="00135E19" w:rsidTr="0024454B">
        <w:tc>
          <w:tcPr>
            <w:tcW w:w="648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1.1</w:t>
            </w:r>
          </w:p>
        </w:tc>
        <w:tc>
          <w:tcPr>
            <w:tcW w:w="4680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5329" w:type="dxa"/>
            <w:gridSpan w:val="2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 процессе урока</w:t>
            </w:r>
          </w:p>
        </w:tc>
      </w:tr>
      <w:tr w:rsidR="00135E19" w:rsidTr="0024454B">
        <w:tc>
          <w:tcPr>
            <w:tcW w:w="648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1.2</w:t>
            </w:r>
          </w:p>
        </w:tc>
        <w:tc>
          <w:tcPr>
            <w:tcW w:w="4680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2664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2665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</w:tr>
      <w:tr w:rsidR="00135E19" w:rsidTr="0024454B">
        <w:tc>
          <w:tcPr>
            <w:tcW w:w="648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1.3</w:t>
            </w:r>
          </w:p>
        </w:tc>
        <w:tc>
          <w:tcPr>
            <w:tcW w:w="4680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Лёгкая атлетика</w:t>
            </w:r>
          </w:p>
        </w:tc>
        <w:tc>
          <w:tcPr>
            <w:tcW w:w="2664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2665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</w:tr>
      <w:tr w:rsidR="00135E19" w:rsidTr="0024454B">
        <w:tc>
          <w:tcPr>
            <w:tcW w:w="648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1.4</w:t>
            </w:r>
          </w:p>
        </w:tc>
        <w:tc>
          <w:tcPr>
            <w:tcW w:w="4680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Лыжная подготовка</w:t>
            </w:r>
          </w:p>
        </w:tc>
        <w:tc>
          <w:tcPr>
            <w:tcW w:w="2664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2665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</w:tr>
      <w:tr w:rsidR="00135E19" w:rsidTr="0024454B">
        <w:tc>
          <w:tcPr>
            <w:tcW w:w="648" w:type="dxa"/>
          </w:tcPr>
          <w:p w:rsidR="00135E19" w:rsidRPr="00874189" w:rsidRDefault="00135E19" w:rsidP="0024454B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135E19" w:rsidRPr="00874189" w:rsidRDefault="00135E19" w:rsidP="0024454B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Вариативная часть</w:t>
            </w:r>
          </w:p>
        </w:tc>
        <w:tc>
          <w:tcPr>
            <w:tcW w:w="2664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26</w:t>
            </w:r>
          </w:p>
        </w:tc>
        <w:tc>
          <w:tcPr>
            <w:tcW w:w="2665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26</w:t>
            </w:r>
          </w:p>
        </w:tc>
      </w:tr>
      <w:tr w:rsidR="00135E19" w:rsidTr="0024454B">
        <w:tc>
          <w:tcPr>
            <w:tcW w:w="648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2.1</w:t>
            </w:r>
          </w:p>
        </w:tc>
        <w:tc>
          <w:tcPr>
            <w:tcW w:w="4680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Баскетбол</w:t>
            </w:r>
          </w:p>
        </w:tc>
        <w:tc>
          <w:tcPr>
            <w:tcW w:w="2664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</w:t>
            </w:r>
          </w:p>
        </w:tc>
        <w:tc>
          <w:tcPr>
            <w:tcW w:w="2665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</w:t>
            </w:r>
          </w:p>
        </w:tc>
      </w:tr>
      <w:tr w:rsidR="00135E19" w:rsidTr="0024454B">
        <w:tc>
          <w:tcPr>
            <w:tcW w:w="648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2.2</w:t>
            </w:r>
          </w:p>
        </w:tc>
        <w:tc>
          <w:tcPr>
            <w:tcW w:w="4680" w:type="dxa"/>
          </w:tcPr>
          <w:p w:rsidR="00135E19" w:rsidRDefault="00135E19" w:rsidP="0024454B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Кроссовая подготовка</w:t>
            </w:r>
          </w:p>
        </w:tc>
        <w:tc>
          <w:tcPr>
            <w:tcW w:w="2664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2665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</w:tr>
      <w:tr w:rsidR="00135E19" w:rsidRPr="00874189" w:rsidTr="0024454B">
        <w:tc>
          <w:tcPr>
            <w:tcW w:w="648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4680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2664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68</w:t>
            </w:r>
          </w:p>
        </w:tc>
        <w:tc>
          <w:tcPr>
            <w:tcW w:w="2665" w:type="dxa"/>
          </w:tcPr>
          <w:p w:rsidR="00135E19" w:rsidRPr="00874189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874189">
              <w:rPr>
                <w:b/>
                <w:color w:val="333333"/>
                <w:sz w:val="20"/>
                <w:szCs w:val="20"/>
              </w:rPr>
              <w:t>68</w:t>
            </w:r>
          </w:p>
        </w:tc>
      </w:tr>
    </w:tbl>
    <w:p w:rsidR="00135E19" w:rsidRPr="00874189" w:rsidRDefault="00135E19" w:rsidP="00135E19">
      <w:pPr>
        <w:ind w:left="360"/>
        <w:jc w:val="center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СОДЕРЖАНИЕ ПРОГРАММНОГО МАТЕРИАЛА</w:t>
      </w:r>
    </w:p>
    <w:p w:rsidR="00135E19" w:rsidRDefault="00135E19" w:rsidP="00135E19">
      <w:pPr>
        <w:ind w:left="360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Основы знаний о физической культуре, умения навыки</w:t>
      </w:r>
    </w:p>
    <w:p w:rsidR="00135E19" w:rsidRDefault="00135E19" w:rsidP="00135E19">
      <w:pPr>
        <w:ind w:left="360"/>
        <w:jc w:val="center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center"/>
        <w:rPr>
          <w:b/>
          <w:color w:val="333333"/>
          <w:sz w:val="20"/>
          <w:szCs w:val="20"/>
        </w:rPr>
      </w:pPr>
      <w:proofErr w:type="spellStart"/>
      <w:r>
        <w:rPr>
          <w:b/>
          <w:color w:val="333333"/>
          <w:sz w:val="20"/>
          <w:szCs w:val="20"/>
        </w:rPr>
        <w:t>Социокультурные</w:t>
      </w:r>
      <w:proofErr w:type="spellEnd"/>
      <w:r>
        <w:rPr>
          <w:b/>
          <w:color w:val="333333"/>
          <w:sz w:val="20"/>
          <w:szCs w:val="20"/>
        </w:rPr>
        <w:t xml:space="preserve"> основы</w:t>
      </w:r>
    </w:p>
    <w:p w:rsidR="00135E19" w:rsidRDefault="00135E19" w:rsidP="00135E19">
      <w:pPr>
        <w:ind w:left="360"/>
        <w:jc w:val="center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класс. </w:t>
      </w:r>
      <w:r>
        <w:rPr>
          <w:color w:val="333333"/>
          <w:sz w:val="20"/>
          <w:szCs w:val="20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11 класс.</w:t>
      </w:r>
      <w:r>
        <w:rPr>
          <w:color w:val="333333"/>
          <w:sz w:val="20"/>
          <w:szCs w:val="20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Психолого-педагогические основы</w:t>
      </w: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класс. </w:t>
      </w:r>
      <w:r>
        <w:rPr>
          <w:color w:val="333333"/>
          <w:sz w:val="20"/>
          <w:szCs w:val="20"/>
        </w:rPr>
        <w:t xml:space="preserve">Способы индивидуальной организации, планирования, регулирования и </w:t>
      </w:r>
      <w:proofErr w:type="gramStart"/>
      <w:r>
        <w:rPr>
          <w:color w:val="333333"/>
          <w:sz w:val="20"/>
          <w:szCs w:val="20"/>
        </w:rPr>
        <w:t>контроля за</w:t>
      </w:r>
      <w:proofErr w:type="gramEnd"/>
      <w:r>
        <w:rPr>
          <w:color w:val="333333"/>
          <w:sz w:val="20"/>
          <w:szCs w:val="20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типов.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11 класс.</w:t>
      </w:r>
      <w:r>
        <w:rPr>
          <w:color w:val="333333"/>
          <w:sz w:val="20"/>
          <w:szCs w:val="20"/>
        </w:rPr>
        <w:t xml:space="preserve">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Медико-биологические основы</w:t>
      </w: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класс. </w:t>
      </w:r>
      <w:r>
        <w:rPr>
          <w:color w:val="333333"/>
          <w:sz w:val="20"/>
          <w:szCs w:val="20"/>
        </w:rPr>
        <w:t>Роль физической культуры и спорта в профилактике заболеваний и укрепления здоровья. Основы.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11 класс.</w:t>
      </w:r>
      <w:r>
        <w:rPr>
          <w:color w:val="333333"/>
          <w:sz w:val="20"/>
          <w:szCs w:val="20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135E19" w:rsidRPr="007743F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Приёмы </w:t>
      </w:r>
      <w:proofErr w:type="spellStart"/>
      <w:r w:rsidRPr="007743F9">
        <w:rPr>
          <w:b/>
          <w:color w:val="333333"/>
          <w:sz w:val="20"/>
          <w:szCs w:val="20"/>
        </w:rPr>
        <w:t>саморегуляции</w:t>
      </w:r>
      <w:proofErr w:type="spellEnd"/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10-11 классы. </w:t>
      </w:r>
      <w:r>
        <w:rPr>
          <w:color w:val="333333"/>
          <w:sz w:val="20"/>
          <w:szCs w:val="20"/>
        </w:rPr>
        <w:t xml:space="preserve">Аутогенная тренировка. </w:t>
      </w:r>
      <w:proofErr w:type="spellStart"/>
      <w:r>
        <w:rPr>
          <w:color w:val="333333"/>
          <w:sz w:val="20"/>
          <w:szCs w:val="20"/>
        </w:rPr>
        <w:t>Психомышечная</w:t>
      </w:r>
      <w:proofErr w:type="spellEnd"/>
      <w:r>
        <w:rPr>
          <w:color w:val="333333"/>
          <w:sz w:val="20"/>
          <w:szCs w:val="20"/>
        </w:rPr>
        <w:t xml:space="preserve"> и психорегулирующая тренировка. Элементы йоги.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Баскетбол</w:t>
      </w: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10-11 классы. </w:t>
      </w:r>
      <w:r>
        <w:rPr>
          <w:color w:val="333333"/>
          <w:sz w:val="20"/>
          <w:szCs w:val="20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>
        <w:rPr>
          <w:color w:val="333333"/>
          <w:sz w:val="20"/>
          <w:szCs w:val="20"/>
        </w:rPr>
        <w:t>психохимические</w:t>
      </w:r>
      <w:proofErr w:type="spellEnd"/>
      <w:r>
        <w:rPr>
          <w:color w:val="333333"/>
          <w:sz w:val="20"/>
          <w:szCs w:val="20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 w:rsidRPr="000F65C9">
        <w:rPr>
          <w:b/>
          <w:color w:val="333333"/>
          <w:sz w:val="20"/>
          <w:szCs w:val="20"/>
        </w:rPr>
        <w:t>Гимнастика с элементами акробатики</w:t>
      </w: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– 11 классы. </w:t>
      </w:r>
      <w:r>
        <w:rPr>
          <w:color w:val="333333"/>
          <w:sz w:val="20"/>
          <w:szCs w:val="20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lastRenderedPageBreak/>
        <w:t>Лёгкая атлетика</w:t>
      </w: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– 11 классы. </w:t>
      </w:r>
      <w:r>
        <w:rPr>
          <w:color w:val="333333"/>
          <w:sz w:val="20"/>
          <w:szCs w:val="20"/>
        </w:rPr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Лыжная подготовка</w:t>
      </w: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10 – 11 классы. </w:t>
      </w:r>
      <w:r>
        <w:rPr>
          <w:color w:val="333333"/>
          <w:sz w:val="20"/>
          <w:szCs w:val="20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135E19" w:rsidRDefault="00135E19" w:rsidP="00135E19">
      <w:pPr>
        <w:ind w:left="36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Учащиеся должны уметь демонстрировать:</w:t>
      </w: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449"/>
        <w:gridCol w:w="6053"/>
        <w:gridCol w:w="1614"/>
        <w:gridCol w:w="1541"/>
      </w:tblGrid>
      <w:tr w:rsidR="00135E19" w:rsidTr="0024454B">
        <w:tc>
          <w:tcPr>
            <w:tcW w:w="1368" w:type="dxa"/>
          </w:tcPr>
          <w:p w:rsidR="00135E19" w:rsidRPr="00C30283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C30283">
              <w:rPr>
                <w:b/>
                <w:color w:val="333333"/>
                <w:sz w:val="20"/>
                <w:szCs w:val="20"/>
              </w:rPr>
              <w:t>Физические способности</w:t>
            </w:r>
          </w:p>
        </w:tc>
        <w:tc>
          <w:tcPr>
            <w:tcW w:w="6120" w:type="dxa"/>
          </w:tcPr>
          <w:p w:rsidR="00135E19" w:rsidRPr="00C30283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C30283">
              <w:rPr>
                <w:b/>
                <w:color w:val="333333"/>
                <w:sz w:val="20"/>
                <w:szCs w:val="20"/>
              </w:rPr>
              <w:t>Физические упражнения</w:t>
            </w:r>
          </w:p>
        </w:tc>
        <w:tc>
          <w:tcPr>
            <w:tcW w:w="1620" w:type="dxa"/>
          </w:tcPr>
          <w:p w:rsidR="00135E19" w:rsidRPr="00C30283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C30283">
              <w:rPr>
                <w:b/>
                <w:color w:val="333333"/>
                <w:sz w:val="20"/>
                <w:szCs w:val="20"/>
              </w:rPr>
              <w:t>Мальчики</w:t>
            </w:r>
          </w:p>
        </w:tc>
        <w:tc>
          <w:tcPr>
            <w:tcW w:w="1549" w:type="dxa"/>
          </w:tcPr>
          <w:p w:rsidR="00135E19" w:rsidRPr="00C30283" w:rsidRDefault="00135E19" w:rsidP="0024454B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C30283">
              <w:rPr>
                <w:b/>
                <w:color w:val="333333"/>
                <w:sz w:val="20"/>
                <w:szCs w:val="20"/>
              </w:rPr>
              <w:t>Девочки</w:t>
            </w:r>
          </w:p>
        </w:tc>
      </w:tr>
      <w:tr w:rsidR="00135E19" w:rsidTr="0024454B">
        <w:tc>
          <w:tcPr>
            <w:tcW w:w="1368" w:type="dxa"/>
            <w:vMerge w:val="restart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Скоростные </w:t>
            </w:r>
          </w:p>
        </w:tc>
        <w:tc>
          <w:tcPr>
            <w:tcW w:w="612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Бег 100 м/</w:t>
            </w:r>
            <w:proofErr w:type="gramStart"/>
            <w:r>
              <w:rPr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0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14,3</w:t>
            </w:r>
          </w:p>
        </w:tc>
        <w:tc>
          <w:tcPr>
            <w:tcW w:w="1549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17,5</w:t>
            </w:r>
          </w:p>
        </w:tc>
      </w:tr>
      <w:tr w:rsidR="00135E19" w:rsidTr="0024454B">
        <w:tc>
          <w:tcPr>
            <w:tcW w:w="1368" w:type="dxa"/>
            <w:vMerge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12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Бег 30 м/</w:t>
            </w:r>
            <w:proofErr w:type="gramStart"/>
            <w:r>
              <w:rPr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0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5,0</w:t>
            </w:r>
          </w:p>
        </w:tc>
        <w:tc>
          <w:tcPr>
            <w:tcW w:w="1549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5,4</w:t>
            </w:r>
          </w:p>
        </w:tc>
      </w:tr>
      <w:tr w:rsidR="00135E19" w:rsidTr="0024454B">
        <w:tc>
          <w:tcPr>
            <w:tcW w:w="1368" w:type="dxa"/>
            <w:vMerge w:val="restart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Силовые </w:t>
            </w:r>
          </w:p>
        </w:tc>
        <w:tc>
          <w:tcPr>
            <w:tcW w:w="612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Подтягивание в висе на высокой перекладине, кол-во раз</w:t>
            </w:r>
          </w:p>
        </w:tc>
        <w:tc>
          <w:tcPr>
            <w:tcW w:w="1620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1549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135E19" w:rsidTr="0024454B">
        <w:tc>
          <w:tcPr>
            <w:tcW w:w="1368" w:type="dxa"/>
            <w:vMerge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12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Подтягивание из виса лёжа на низкой перекладине, кол-во раз</w:t>
            </w:r>
          </w:p>
        </w:tc>
        <w:tc>
          <w:tcPr>
            <w:tcW w:w="1620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</w:tr>
      <w:tr w:rsidR="00135E19" w:rsidTr="0024454B">
        <w:tc>
          <w:tcPr>
            <w:tcW w:w="1368" w:type="dxa"/>
            <w:vMerge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12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Прыжок в длину с места, </w:t>
            </w:r>
            <w:proofErr w:type="gramStart"/>
            <w:r>
              <w:rPr>
                <w:color w:val="333333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620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215</w:t>
            </w:r>
          </w:p>
        </w:tc>
        <w:tc>
          <w:tcPr>
            <w:tcW w:w="1549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170</w:t>
            </w:r>
          </w:p>
        </w:tc>
      </w:tr>
      <w:tr w:rsidR="00135E19" w:rsidTr="0024454B">
        <w:tc>
          <w:tcPr>
            <w:tcW w:w="1368" w:type="dxa"/>
            <w:vMerge w:val="restart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Выносливость</w:t>
            </w:r>
          </w:p>
        </w:tc>
        <w:tc>
          <w:tcPr>
            <w:tcW w:w="612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color w:val="333333"/>
                  <w:sz w:val="20"/>
                  <w:szCs w:val="20"/>
                </w:rPr>
                <w:t>2000 м</w:t>
              </w:r>
            </w:smartTag>
            <w:r>
              <w:rPr>
                <w:color w:val="333333"/>
                <w:sz w:val="20"/>
                <w:szCs w:val="20"/>
              </w:rPr>
              <w:t>, мин/</w:t>
            </w:r>
            <w:proofErr w:type="gramStart"/>
            <w:r>
              <w:rPr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0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10.00</w:t>
            </w:r>
          </w:p>
        </w:tc>
      </w:tr>
      <w:tr w:rsidR="00135E19" w:rsidTr="0024454B">
        <w:tc>
          <w:tcPr>
            <w:tcW w:w="1368" w:type="dxa"/>
            <w:vMerge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120" w:type="dxa"/>
          </w:tcPr>
          <w:p w:rsidR="00135E19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color w:val="333333"/>
                  <w:sz w:val="20"/>
                  <w:szCs w:val="20"/>
                </w:rPr>
                <w:t>3000 м</w:t>
              </w:r>
            </w:smartTag>
            <w:r>
              <w:rPr>
                <w:color w:val="333333"/>
                <w:sz w:val="20"/>
                <w:szCs w:val="20"/>
              </w:rPr>
              <w:t xml:space="preserve"> мин/</w:t>
            </w:r>
            <w:proofErr w:type="gramStart"/>
            <w:r>
              <w:rPr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0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13.30</w:t>
            </w:r>
          </w:p>
        </w:tc>
        <w:tc>
          <w:tcPr>
            <w:tcW w:w="1549" w:type="dxa"/>
          </w:tcPr>
          <w:p w:rsidR="00135E19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</w:tbl>
    <w:p w:rsidR="00135E19" w:rsidRPr="000F65C9" w:rsidRDefault="00135E19" w:rsidP="00135E19">
      <w:pPr>
        <w:ind w:left="360"/>
        <w:rPr>
          <w:color w:val="333333"/>
          <w:sz w:val="20"/>
          <w:szCs w:val="20"/>
        </w:rPr>
      </w:pPr>
    </w:p>
    <w:p w:rsidR="00135E19" w:rsidRPr="000F65C9" w:rsidRDefault="00135E19" w:rsidP="00135E19">
      <w:pPr>
        <w:ind w:left="360"/>
        <w:rPr>
          <w:color w:val="333333"/>
          <w:sz w:val="20"/>
          <w:szCs w:val="20"/>
        </w:rPr>
      </w:pPr>
    </w:p>
    <w:p w:rsidR="00135E19" w:rsidRDefault="00135E19" w:rsidP="00135E19">
      <w:pPr>
        <w:ind w:left="36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Задачи </w:t>
      </w:r>
      <w:r>
        <w:rPr>
          <w:color w:val="333333"/>
          <w:sz w:val="20"/>
          <w:szCs w:val="20"/>
        </w:rPr>
        <w:t xml:space="preserve">физического воспитания учащихся 10 – 11 классов </w:t>
      </w:r>
      <w:r>
        <w:rPr>
          <w:b/>
          <w:color w:val="333333"/>
          <w:sz w:val="20"/>
          <w:szCs w:val="20"/>
        </w:rPr>
        <w:t>направлены:</w:t>
      </w:r>
    </w:p>
    <w:p w:rsidR="00135E19" w:rsidRDefault="00135E19" w:rsidP="00135E19">
      <w:pPr>
        <w:numPr>
          <w:ilvl w:val="0"/>
          <w:numId w:val="8"/>
        </w:num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противостояние стрессам;</w:t>
      </w:r>
    </w:p>
    <w:p w:rsidR="00135E19" w:rsidRDefault="00135E19" w:rsidP="00135E19">
      <w:pPr>
        <w:numPr>
          <w:ilvl w:val="0"/>
          <w:numId w:val="8"/>
        </w:num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Расширение двигательного опыта посредством овладения новыми двигательными действиями</w:t>
      </w:r>
    </w:p>
    <w:p w:rsidR="00135E19" w:rsidRDefault="00135E19" w:rsidP="00135E19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И формирование умений применять их </w:t>
      </w:r>
      <w:proofErr w:type="gramStart"/>
      <w:r>
        <w:rPr>
          <w:color w:val="333333"/>
          <w:sz w:val="20"/>
          <w:szCs w:val="20"/>
        </w:rPr>
        <w:t>в</w:t>
      </w:r>
      <w:proofErr w:type="gramEnd"/>
      <w:r>
        <w:rPr>
          <w:color w:val="333333"/>
          <w:sz w:val="20"/>
          <w:szCs w:val="20"/>
        </w:rPr>
        <w:t xml:space="preserve"> различных по сложности условий;</w:t>
      </w:r>
    </w:p>
    <w:p w:rsidR="00135E19" w:rsidRDefault="00135E19" w:rsidP="00135E19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Дальнейшее развитие координационных и кондиционных способностей;</w:t>
      </w:r>
    </w:p>
    <w:p w:rsidR="00135E19" w:rsidRDefault="00135E19" w:rsidP="00135E19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Формирование знаний о закономерности двигательной активности, спортивной тренировки, значении занятий физической культуры для будущей трудовой деятельности;</w:t>
      </w:r>
    </w:p>
    <w:p w:rsidR="00135E19" w:rsidRDefault="00135E19" w:rsidP="00135E19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135E19" w:rsidRPr="0024454B" w:rsidRDefault="00135E19" w:rsidP="00135E19">
      <w:pPr>
        <w:ind w:left="720"/>
        <w:jc w:val="both"/>
        <w:rPr>
          <w:color w:val="333333"/>
          <w:sz w:val="20"/>
          <w:szCs w:val="20"/>
        </w:rPr>
        <w:sectPr w:rsidR="00135E19" w:rsidRPr="0024454B" w:rsidSect="0024454B">
          <w:pgSz w:w="11906" w:h="16838"/>
          <w:pgMar w:top="719" w:right="926" w:bottom="1134" w:left="539" w:header="709" w:footer="709" w:gutter="0"/>
          <w:cols w:space="708"/>
          <w:docGrid w:linePitch="360"/>
        </w:sectPr>
      </w:pPr>
      <w:r>
        <w:rPr>
          <w:color w:val="333333"/>
          <w:sz w:val="20"/>
          <w:szCs w:val="20"/>
        </w:rPr>
        <w:t xml:space="preserve">Формирование адекватной оценки собственных физических возможностей, содействие развитию психических процессов и обучению психической </w:t>
      </w:r>
      <w:proofErr w:type="spellStart"/>
      <w:r>
        <w:rPr>
          <w:color w:val="333333"/>
          <w:sz w:val="20"/>
          <w:szCs w:val="20"/>
        </w:rPr>
        <w:t>саморегуляции</w:t>
      </w:r>
      <w:proofErr w:type="spellEnd"/>
    </w:p>
    <w:p w:rsidR="00135E19" w:rsidRDefault="00135E19" w:rsidP="00135E19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135E19" w:rsidRDefault="00135E19" w:rsidP="00135E19">
      <w:pPr>
        <w:jc w:val="center"/>
        <w:rPr>
          <w:b/>
        </w:rPr>
      </w:pPr>
      <w:r>
        <w:rPr>
          <w:b/>
        </w:rPr>
        <w:t>10 класс</w:t>
      </w:r>
    </w:p>
    <w:p w:rsidR="00135E19" w:rsidRDefault="00135E19" w:rsidP="00135E19">
      <w:pPr>
        <w:jc w:val="center"/>
      </w:pPr>
    </w:p>
    <w:tbl>
      <w:tblPr>
        <w:tblStyle w:val="a3"/>
        <w:tblW w:w="15770" w:type="dxa"/>
        <w:tblInd w:w="250" w:type="dxa"/>
        <w:tblLayout w:type="fixed"/>
        <w:tblLook w:val="01E0"/>
      </w:tblPr>
      <w:tblGrid>
        <w:gridCol w:w="321"/>
        <w:gridCol w:w="1520"/>
        <w:gridCol w:w="1521"/>
        <w:gridCol w:w="607"/>
        <w:gridCol w:w="2027"/>
        <w:gridCol w:w="3654"/>
        <w:gridCol w:w="2160"/>
        <w:gridCol w:w="1515"/>
        <w:gridCol w:w="825"/>
        <w:gridCol w:w="720"/>
        <w:gridCol w:w="900"/>
      </w:tblGrid>
      <w:tr w:rsidR="00135E19" w:rsidTr="0024454B">
        <w:trPr>
          <w:trHeight w:val="148"/>
        </w:trPr>
        <w:tc>
          <w:tcPr>
            <w:tcW w:w="3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2027" w:type="dxa"/>
            <w:vMerge w:val="restart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654" w:type="dxa"/>
            <w:vMerge w:val="restart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5" w:type="dxa"/>
            <w:vMerge w:val="restart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825" w:type="dxa"/>
            <w:vMerge w:val="restart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0" w:type="dxa"/>
            <w:gridSpan w:val="2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135E19" w:rsidRDefault="00135E19" w:rsidP="0024454B">
            <w:r w:rsidRPr="00BD29C0">
              <w:rPr>
                <w:sz w:val="20"/>
                <w:szCs w:val="20"/>
              </w:rPr>
              <w:t>Факт</w:t>
            </w:r>
            <w:r>
              <w:t>.</w:t>
            </w:r>
          </w:p>
        </w:tc>
      </w:tr>
      <w:tr w:rsidR="00135E19" w:rsidTr="0024454B">
        <w:trPr>
          <w:trHeight w:val="148"/>
        </w:trPr>
        <w:tc>
          <w:tcPr>
            <w:tcW w:w="321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654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135E19" w:rsidRDefault="00135E19" w:rsidP="0024454B">
            <w:pPr>
              <w:jc w:val="center"/>
            </w:pPr>
            <w:r>
              <w:t>11</w:t>
            </w:r>
          </w:p>
        </w:tc>
      </w:tr>
      <w:tr w:rsidR="00135E19" w:rsidTr="0024454B">
        <w:trPr>
          <w:trHeight w:val="148"/>
        </w:trPr>
        <w:tc>
          <w:tcPr>
            <w:tcW w:w="3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</w:tcPr>
          <w:p w:rsidR="00135E19" w:rsidRPr="005F6F1D" w:rsidRDefault="00135E19" w:rsidP="0024454B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654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40м.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Эстафетный бег. Специальные беговые упражнения. Развитие скоростно-силовых качеств. Инструктаж по ТБ.</w:t>
            </w:r>
          </w:p>
        </w:tc>
        <w:tc>
          <w:tcPr>
            <w:tcW w:w="2160" w:type="dxa"/>
          </w:tcPr>
          <w:p w:rsidR="00135E19" w:rsidRPr="00370AED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5178D5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40м.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Эстафетный бег. Специальные беговые упражнения. Развитие скоростно-силовых качеств. Биохимические основы бега.</w:t>
            </w:r>
          </w:p>
        </w:tc>
        <w:tc>
          <w:tcPr>
            <w:tcW w:w="2160" w:type="dxa"/>
          </w:tcPr>
          <w:p w:rsidR="00135E19" w:rsidRPr="00BA6279" w:rsidRDefault="00135E19" w:rsidP="0024454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767FF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40м.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Финиширование. Эстафетный бег. Специальные беговые упражнения. Развитие скоростно-силовых качеств. Биохимические основы бега.</w:t>
            </w:r>
          </w:p>
        </w:tc>
        <w:tc>
          <w:tcPr>
            <w:tcW w:w="2160" w:type="dxa"/>
          </w:tcPr>
          <w:p w:rsidR="00135E19" w:rsidRPr="00A92FA0" w:rsidRDefault="00135E19" w:rsidP="0024454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 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sz w:val="20"/>
                  <w:szCs w:val="20"/>
                </w:rPr>
                <w:t>100 метров</w:t>
              </w:r>
            </w:smartTag>
            <w:r>
              <w:rPr>
                <w:sz w:val="20"/>
                <w:szCs w:val="20"/>
              </w:rPr>
              <w:t>. Эстафетный бег. Развитие скоростных качеств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 метров: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- 13.5;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- 14.0;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- 14.3;</w:t>
            </w:r>
          </w:p>
          <w:p w:rsidR="00135E19" w:rsidRPr="00CD0EFC" w:rsidRDefault="00135E19" w:rsidP="0024454B">
            <w:pPr>
              <w:rPr>
                <w:b/>
                <w:i/>
                <w:sz w:val="20"/>
                <w:szCs w:val="20"/>
                <w:u w:val="single"/>
              </w:rPr>
            </w:pPr>
            <w:r w:rsidRPr="00CD0EF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135E19" w:rsidRPr="00CD0EFC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- 16.5</w:t>
            </w:r>
            <w:r w:rsidRPr="00CD0EFC">
              <w:rPr>
                <w:sz w:val="20"/>
                <w:szCs w:val="20"/>
              </w:rPr>
              <w:t xml:space="preserve">; </w:t>
            </w:r>
          </w:p>
          <w:p w:rsidR="00135E19" w:rsidRPr="00CD0EFC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- 17.0</w:t>
            </w:r>
            <w:r w:rsidRPr="00CD0EFC">
              <w:rPr>
                <w:sz w:val="20"/>
                <w:szCs w:val="20"/>
              </w:rPr>
              <w:t>;</w:t>
            </w:r>
          </w:p>
          <w:p w:rsidR="00135E19" w:rsidRPr="00DD1153" w:rsidRDefault="00135E19" w:rsidP="0024454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- 17.5</w:t>
            </w:r>
            <w:r w:rsidRPr="00CD0EFC">
              <w:rPr>
                <w:sz w:val="20"/>
                <w:szCs w:val="20"/>
              </w:rPr>
              <w:t>;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способом «согнув ноги» с 11 - 13 беговых  шагов.  Отталкивание. Челночный бег. Специальные беговые упражнения. Развитие скоростно-силовых качеств. Биохимические основы прыжков</w:t>
            </w:r>
          </w:p>
        </w:tc>
        <w:tc>
          <w:tcPr>
            <w:tcW w:w="2160" w:type="dxa"/>
          </w:tcPr>
          <w:p w:rsidR="00135E19" w:rsidRPr="00B313C0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Комплексный</w:t>
            </w:r>
          </w:p>
        </w:tc>
        <w:tc>
          <w:tcPr>
            <w:tcW w:w="3654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способом «согнув </w:t>
            </w:r>
            <w:r>
              <w:rPr>
                <w:sz w:val="20"/>
                <w:szCs w:val="20"/>
              </w:rPr>
              <w:lastRenderedPageBreak/>
              <w:t>ноги» с 11 - 13 беговых  шагов.  Отталкивание. Челночный бег. Специальные беговые упражнения. Развитие скоростно-силовых качеств. Биохимические основы прыжков</w:t>
            </w:r>
          </w:p>
        </w:tc>
        <w:tc>
          <w:tcPr>
            <w:tcW w:w="216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совершать </w:t>
            </w:r>
            <w:r>
              <w:rPr>
                <w:sz w:val="20"/>
                <w:szCs w:val="20"/>
              </w:rPr>
              <w:lastRenderedPageBreak/>
              <w:t>прыжок в длину после быстрого разбега с 13-15 беговых шагов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</w:t>
            </w:r>
            <w:r w:rsidRPr="005F6F1D">
              <w:rPr>
                <w:sz w:val="20"/>
                <w:szCs w:val="20"/>
              </w:rPr>
              <w:lastRenderedPageBreak/>
              <w:t>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разбега: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450 см"/>
              </w:smartTagPr>
              <w:r>
                <w:rPr>
                  <w:sz w:val="20"/>
                  <w:szCs w:val="20"/>
                </w:rPr>
                <w:t>450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420 см"/>
              </w:smartTagPr>
              <w:r>
                <w:rPr>
                  <w:sz w:val="20"/>
                  <w:szCs w:val="20"/>
                </w:rPr>
                <w:t>420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410 см"/>
              </w:smartTagPr>
              <w:r>
                <w:rPr>
                  <w:sz w:val="20"/>
                  <w:szCs w:val="20"/>
                </w:rPr>
                <w:t>410 см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Pr="00CD0EFC" w:rsidRDefault="00135E19" w:rsidP="0024454B">
            <w:pPr>
              <w:rPr>
                <w:sz w:val="20"/>
                <w:szCs w:val="20"/>
              </w:rPr>
            </w:pPr>
            <w:r w:rsidRPr="00CD0EFC">
              <w:rPr>
                <w:b/>
                <w:i/>
                <w:sz w:val="20"/>
                <w:szCs w:val="20"/>
                <w:u w:val="single"/>
              </w:rPr>
              <w:t>Девочки</w:t>
            </w:r>
            <w:r w:rsidRPr="00CD0EFC">
              <w:rPr>
                <w:sz w:val="20"/>
                <w:szCs w:val="20"/>
              </w:rPr>
              <w:t xml:space="preserve"> – </w:t>
            </w:r>
          </w:p>
          <w:p w:rsidR="00135E19" w:rsidRPr="00CD0EFC" w:rsidRDefault="00135E19" w:rsidP="0024454B">
            <w:pPr>
              <w:rPr>
                <w:sz w:val="20"/>
                <w:szCs w:val="20"/>
              </w:rPr>
            </w:pPr>
            <w:r w:rsidRPr="00CD0EFC">
              <w:rPr>
                <w:sz w:val="20"/>
                <w:szCs w:val="20"/>
              </w:rPr>
              <w:t xml:space="preserve">«5» </w:t>
            </w:r>
            <w:smartTag w:uri="urn:schemas-microsoft-com:office:smarttags" w:element="metricconverter">
              <w:smartTagPr>
                <w:attr w:name="ProductID" w:val="-380 см"/>
              </w:smartTagPr>
              <w:r w:rsidRPr="00CD0EFC">
                <w:rPr>
                  <w:sz w:val="20"/>
                  <w:szCs w:val="20"/>
                </w:rPr>
                <w:t>-380 см</w:t>
              </w:r>
            </w:smartTag>
            <w:r w:rsidRPr="00CD0EFC">
              <w:rPr>
                <w:sz w:val="20"/>
                <w:szCs w:val="20"/>
              </w:rPr>
              <w:t>;</w:t>
            </w:r>
          </w:p>
          <w:p w:rsidR="00135E19" w:rsidRPr="00CD0EFC" w:rsidRDefault="00135E19" w:rsidP="0024454B">
            <w:pPr>
              <w:rPr>
                <w:sz w:val="20"/>
                <w:szCs w:val="20"/>
              </w:rPr>
            </w:pPr>
            <w:r w:rsidRPr="00CD0EFC">
              <w:rPr>
                <w:sz w:val="20"/>
                <w:szCs w:val="20"/>
              </w:rPr>
              <w:t xml:space="preserve"> «4» - </w:t>
            </w:r>
            <w:smartTag w:uri="urn:schemas-microsoft-com:office:smarttags" w:element="metricconverter">
              <w:smartTagPr>
                <w:attr w:name="ProductID" w:val="360 см"/>
              </w:smartTagPr>
              <w:r w:rsidRPr="00CD0EFC">
                <w:rPr>
                  <w:sz w:val="20"/>
                  <w:szCs w:val="20"/>
                </w:rPr>
                <w:t>360 см</w:t>
              </w:r>
            </w:smartTag>
            <w:r w:rsidRPr="00CD0EFC">
              <w:rPr>
                <w:sz w:val="20"/>
                <w:szCs w:val="20"/>
              </w:rPr>
              <w:t>;</w:t>
            </w:r>
          </w:p>
          <w:p w:rsidR="00135E19" w:rsidRPr="00C74E00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340 см"/>
              </w:smartTagPr>
              <w:r>
                <w:rPr>
                  <w:sz w:val="20"/>
                  <w:szCs w:val="20"/>
                </w:rPr>
                <w:t>34</w:t>
              </w:r>
              <w:r w:rsidRPr="00CD0EFC">
                <w:rPr>
                  <w:sz w:val="20"/>
                  <w:szCs w:val="20"/>
                </w:rPr>
                <w:t>0 см</w:t>
              </w:r>
            </w:smartTag>
            <w:r w:rsidRPr="00CD0EFC">
              <w:rPr>
                <w:sz w:val="20"/>
                <w:szCs w:val="20"/>
              </w:rPr>
              <w:t>;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2160" w:type="dxa"/>
          </w:tcPr>
          <w:p w:rsidR="00135E19" w:rsidRPr="00726B4D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метать мяч на дальность с разбега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Default="00135E19" w:rsidP="002445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726B4D" w:rsidRDefault="00135E19" w:rsidP="002445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Соревнование по лёгкой атлетике, рекорды.</w:t>
            </w:r>
          </w:p>
        </w:tc>
        <w:tc>
          <w:tcPr>
            <w:tcW w:w="2160" w:type="dxa"/>
          </w:tcPr>
          <w:p w:rsidR="00135E19" w:rsidRPr="00A9340A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метать гранату из различных положений на дальность и в цель.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Default="00135E19" w:rsidP="002445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726B4D" w:rsidRDefault="00135E19" w:rsidP="002445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на дальность (мальчики 700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>), (девочки 500гр). ОРУ. Развитие скоростно-силовых качеств</w:t>
            </w:r>
          </w:p>
        </w:tc>
        <w:tc>
          <w:tcPr>
            <w:tcW w:w="2160" w:type="dxa"/>
          </w:tcPr>
          <w:p w:rsidR="00135E19" w:rsidRPr="00A9340A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метать гранату на дальность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sz w:val="20"/>
                  <w:szCs w:val="20"/>
                </w:rPr>
                <w:t>32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sz w:val="20"/>
                  <w:szCs w:val="20"/>
                </w:rPr>
                <w:t>26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sz w:val="20"/>
                  <w:szCs w:val="20"/>
                </w:rPr>
                <w:t>26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16 м"/>
              </w:smartTagPr>
              <w:r>
                <w:rPr>
                  <w:sz w:val="20"/>
                  <w:szCs w:val="20"/>
                </w:rPr>
                <w:t>16 м</w:t>
              </w:r>
            </w:smartTag>
            <w:r>
              <w:rPr>
                <w:sz w:val="20"/>
                <w:szCs w:val="20"/>
              </w:rPr>
              <w:t>;</w:t>
            </w:r>
          </w:p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 w:val="restart"/>
          </w:tcPr>
          <w:p w:rsidR="00135E19" w:rsidRPr="00726B4D" w:rsidRDefault="00135E19" w:rsidP="002445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</w:tcPr>
          <w:p w:rsidR="00135E19" w:rsidRPr="00726B4D" w:rsidRDefault="00135E19" w:rsidP="0024454B">
            <w:pPr>
              <w:rPr>
                <w:b/>
                <w:i/>
                <w:sz w:val="20"/>
                <w:szCs w:val="20"/>
              </w:rPr>
            </w:pPr>
            <w:r w:rsidRPr="00726B4D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 минут. Преодоление горизонтальных препятствий. Специальные беговые упражнения. Спортивные игры (футбол). Развитие выносливости. Соревнование по лёгкой атлетике, рекорды</w:t>
            </w:r>
          </w:p>
        </w:tc>
        <w:tc>
          <w:tcPr>
            <w:tcW w:w="2160" w:type="dxa"/>
          </w:tcPr>
          <w:p w:rsidR="00135E19" w:rsidRPr="00726B4D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бежать в равномерном темпе 25 минут, преодолевать препятствие 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20 минут. Преодоление горизонтальных препятствий. Специальные беговые упражнения. </w:t>
            </w:r>
            <w:r>
              <w:rPr>
                <w:sz w:val="20"/>
                <w:szCs w:val="20"/>
              </w:rPr>
              <w:lastRenderedPageBreak/>
              <w:t>Спортивные игры (футбол). Развитие выносливости. Соревнование по лёгкой атлетике, рекорды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бежать в равномерном темпе 25 минут, преодолевать </w:t>
            </w:r>
            <w:r>
              <w:rPr>
                <w:sz w:val="20"/>
                <w:szCs w:val="20"/>
              </w:rPr>
              <w:lastRenderedPageBreak/>
              <w:t>препятствие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 минут. Преодоление горизонтальных препятствий. Специальные беговые упражнения. Спортивные игры (футбол). Развитие выносливости. Соревнование по лёгкой атлетике, рекорды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препятствие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sz w:val="20"/>
                  <w:szCs w:val="20"/>
                </w:rPr>
                <w:t>3000 м</w:t>
              </w:r>
            </w:smartTag>
            <w:r>
              <w:rPr>
                <w:sz w:val="20"/>
                <w:szCs w:val="20"/>
              </w:rPr>
              <w:t xml:space="preserve"> (мальчики),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sz w:val="20"/>
                  <w:szCs w:val="20"/>
                </w:rPr>
                <w:t>2000 м</w:t>
              </w:r>
            </w:smartTag>
            <w:r>
              <w:rPr>
                <w:sz w:val="20"/>
                <w:szCs w:val="20"/>
              </w:rPr>
              <w:t xml:space="preserve"> (девочки). Развитие выносливости.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препятствие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- 13.50;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- 14.50;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- 15.50;</w:t>
            </w:r>
          </w:p>
          <w:p w:rsidR="00135E19" w:rsidRPr="00783DA7" w:rsidRDefault="00135E19" w:rsidP="0024454B">
            <w:pPr>
              <w:rPr>
                <w:sz w:val="20"/>
                <w:szCs w:val="20"/>
              </w:rPr>
            </w:pPr>
            <w:r w:rsidRPr="00783DA7">
              <w:rPr>
                <w:b/>
                <w:i/>
                <w:sz w:val="20"/>
                <w:szCs w:val="20"/>
                <w:u w:val="single"/>
              </w:rPr>
              <w:t>Девочки</w:t>
            </w:r>
            <w:r w:rsidRPr="00783DA7">
              <w:rPr>
                <w:sz w:val="20"/>
                <w:szCs w:val="20"/>
              </w:rPr>
              <w:t xml:space="preserve"> – </w:t>
            </w:r>
          </w:p>
          <w:p w:rsidR="00135E19" w:rsidRPr="00783DA7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-10.1</w:t>
            </w:r>
            <w:r w:rsidRPr="00783DA7">
              <w:rPr>
                <w:sz w:val="20"/>
                <w:szCs w:val="20"/>
              </w:rPr>
              <w:t>0;</w:t>
            </w:r>
          </w:p>
          <w:p w:rsidR="00135E19" w:rsidRPr="00783DA7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- 11.00</w:t>
            </w:r>
            <w:r w:rsidRPr="00783DA7">
              <w:rPr>
                <w:sz w:val="20"/>
                <w:szCs w:val="20"/>
              </w:rPr>
              <w:t>;</w:t>
            </w:r>
          </w:p>
          <w:p w:rsidR="00135E19" w:rsidRPr="00251627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- 12.0</w:t>
            </w:r>
            <w:r w:rsidRPr="00783DA7">
              <w:rPr>
                <w:sz w:val="20"/>
                <w:szCs w:val="20"/>
              </w:rPr>
              <w:t>0;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 w:val="restart"/>
          </w:tcPr>
          <w:p w:rsidR="00135E19" w:rsidRPr="001A55AE" w:rsidRDefault="00135E19" w:rsidP="0024454B">
            <w:pPr>
              <w:rPr>
                <w:b/>
                <w:i/>
                <w:sz w:val="20"/>
                <w:szCs w:val="20"/>
              </w:rPr>
            </w:pPr>
            <w:r w:rsidRPr="001A55A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20" w:type="dxa"/>
            <w:vMerge w:val="restart"/>
          </w:tcPr>
          <w:p w:rsidR="00135E19" w:rsidRPr="001A55AE" w:rsidRDefault="00135E19" w:rsidP="002445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 и упоры. Опорный прыжок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 </w:t>
            </w:r>
          </w:p>
          <w:p w:rsidR="00135E19" w:rsidRPr="00783DA7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согнувшись, вис прогнувшись. Угол в упоре. Развитие силы. </w:t>
            </w:r>
          </w:p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135E19" w:rsidRPr="00783DA7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  <w:p w:rsidR="00135E19" w:rsidRPr="001A55AE" w:rsidRDefault="00135E19" w:rsidP="0024454B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135E19" w:rsidRPr="001A55AE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одному в колонну по два. ОРУ на месте. </w:t>
            </w:r>
          </w:p>
          <w:p w:rsidR="00135E19" w:rsidRPr="00783DA7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согнувшись, вис прогнувшись. Угол в упоре. Развитие силы.</w:t>
            </w:r>
          </w:p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2160" w:type="dxa"/>
          </w:tcPr>
          <w:p w:rsidR="00135E19" w:rsidRPr="001A55AE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Повороты в движении. Перестроение из колонны по одному в колонну по два. ОРУ на месте.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135E19" w:rsidRPr="00783DA7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Вис согнувшись, вис прогнувшись. Подтягивание на перекладине. Подъём переворотом. Развитие силы.</w:t>
            </w:r>
          </w:p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Перестроение из колонны по одному в колонну по два. ОРУ на месте.</w:t>
            </w:r>
          </w:p>
          <w:p w:rsidR="00135E19" w:rsidRPr="00A3535E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Вис согнувшись, вис прогнувшись. Подтягивание на перекладине. Подъём переворотом. Развитие силы.</w:t>
            </w:r>
          </w:p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  <w:tc>
          <w:tcPr>
            <w:tcW w:w="1515" w:type="dxa"/>
          </w:tcPr>
          <w:p w:rsidR="00135E19" w:rsidRPr="006C050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одному в колонну по два. ОРУ на месте. </w:t>
            </w:r>
          </w:p>
          <w:p w:rsidR="00135E19" w:rsidRPr="00A3535E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согнувшись, вис прогнувшись. Подтягивание на перекладине. Подъём переворотом. Развитие силы.</w:t>
            </w:r>
          </w:p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Базовые шаги аэробики. Развитие выносливости и координации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приёмы, элементы на перекладине, прыжок через коня в длину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35E19" w:rsidRDefault="00135E19" w:rsidP="0024454B">
            <w:pPr>
              <w:rPr>
                <w:b/>
                <w:sz w:val="20"/>
                <w:szCs w:val="20"/>
              </w:rPr>
            </w:pPr>
          </w:p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комбинацию из нескольких разученных элементов, строевые упражнения, базовые шаги аэробики</w:t>
            </w:r>
          </w:p>
        </w:tc>
        <w:tc>
          <w:tcPr>
            <w:tcW w:w="1515" w:type="dxa"/>
          </w:tcPr>
          <w:p w:rsidR="00135E19" w:rsidRPr="006C050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одному в колонну по два. ОРУ в движении. </w:t>
            </w:r>
          </w:p>
          <w:p w:rsidR="00135E19" w:rsidRPr="00A3535E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согнувшись, вис прогнувшись. Подтягивание на перекладине. Подъём </w:t>
            </w:r>
            <w:r>
              <w:rPr>
                <w:sz w:val="20"/>
                <w:szCs w:val="20"/>
              </w:rPr>
              <w:lastRenderedPageBreak/>
              <w:t>переворотом. Лазание по канату в два приёма без помощи ног. Развитие силы.</w:t>
            </w:r>
          </w:p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Базовые шаги аэробики. Развитие выносливости и координации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строевые приёмы, элементы на перекладине, прыжок через коня в длину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35E19" w:rsidRDefault="00135E19" w:rsidP="0024454B">
            <w:pPr>
              <w:rPr>
                <w:b/>
                <w:sz w:val="20"/>
                <w:szCs w:val="20"/>
              </w:rPr>
            </w:pPr>
          </w:p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комбинацию из нескольких разученных элементов, строевые упражнения, базовые шаги аэробики</w:t>
            </w:r>
          </w:p>
        </w:tc>
        <w:tc>
          <w:tcPr>
            <w:tcW w:w="1515" w:type="dxa"/>
          </w:tcPr>
          <w:p w:rsidR="00135E19" w:rsidRPr="006C050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Перестроение из колонны по одному в колонну по два. ОРУ в движении.</w:t>
            </w:r>
          </w:p>
          <w:p w:rsidR="00135E19" w:rsidRPr="00A3535E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согнувшись, вис прогнувшись. Подтягивание на перекладине. Подъём переворотом. Лазание по канату в два приёма без помощи ног. Развитие силы.</w:t>
            </w:r>
          </w:p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Базовые шаги аэробики. Развитие выносливости и координации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приёмы, элементы на перекладине, прыжок через коня в длину; лазание по канату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</w:p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комбинацию из нескольких разученных элементов, строевые упражнения, базовые шаги аэробики</w:t>
            </w:r>
          </w:p>
        </w:tc>
        <w:tc>
          <w:tcPr>
            <w:tcW w:w="1515" w:type="dxa"/>
          </w:tcPr>
          <w:p w:rsidR="00135E19" w:rsidRPr="006C050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перекладине. Лазание по канату на скорость. ОРУ на месте.</w:t>
            </w:r>
          </w:p>
          <w:p w:rsidR="00135E19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прогнувшись, переход в упор. Подтягивание на низкой перекладине. Упражнение на гимнастической скамейке. Базовые шаги аэробики. Развитие выносливости и координации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приёмы, элементы на перекладине, прыжок через коня в длину; лазание по канату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- 11;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- 7;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: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-11 с;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- 13 с;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- 15 с;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Девочки:-</w:t>
            </w:r>
          </w:p>
          <w:p w:rsidR="00135E19" w:rsidRPr="00A3535E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- 11;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- 7;</w:t>
            </w:r>
          </w:p>
          <w:p w:rsidR="00135E19" w:rsidRPr="006C050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комплекса базовых шагов аэробики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135E19" w:rsidRPr="003442A8" w:rsidRDefault="00135E19" w:rsidP="0024454B">
            <w:pPr>
              <w:rPr>
                <w:sz w:val="20"/>
                <w:szCs w:val="20"/>
              </w:rPr>
            </w:pPr>
            <w:r w:rsidRPr="003442A8">
              <w:rPr>
                <w:sz w:val="20"/>
                <w:szCs w:val="20"/>
              </w:rPr>
              <w:t xml:space="preserve">Акробатические упражнения, </w:t>
            </w:r>
            <w:r w:rsidRPr="003442A8">
              <w:rPr>
                <w:sz w:val="20"/>
                <w:szCs w:val="20"/>
              </w:rPr>
              <w:lastRenderedPageBreak/>
              <w:t>лазание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3654" w:type="dxa"/>
          </w:tcPr>
          <w:p w:rsidR="00135E19" w:rsidRPr="00527621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0"/>
                  <w:szCs w:val="20"/>
                </w:rPr>
                <w:t>90 см</w:t>
              </w:r>
            </w:smartTag>
            <w:r>
              <w:rPr>
                <w:sz w:val="20"/>
                <w:szCs w:val="20"/>
              </w:rPr>
              <w:t xml:space="preserve">. Стойка на руках с помощью. </w:t>
            </w:r>
            <w:r>
              <w:rPr>
                <w:sz w:val="20"/>
                <w:szCs w:val="20"/>
              </w:rPr>
              <w:lastRenderedPageBreak/>
              <w:t>Кувырок назад из стойки на руках. ОРУ с предметами. Развитие координационных способностей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135E19" w:rsidRPr="00527621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координационных способностей</w:t>
            </w:r>
          </w:p>
        </w:tc>
        <w:tc>
          <w:tcPr>
            <w:tcW w:w="2160" w:type="dxa"/>
          </w:tcPr>
          <w:p w:rsidR="00135E19" w:rsidRPr="004A540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</w:t>
            </w:r>
            <w:r>
              <w:rPr>
                <w:sz w:val="20"/>
                <w:szCs w:val="20"/>
              </w:rPr>
              <w:lastRenderedPageBreak/>
              <w:t>в комбинации 5 элементов, опорный прыжок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527621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0"/>
                  <w:szCs w:val="20"/>
                </w:rPr>
                <w:t>90 см</w:t>
              </w:r>
            </w:smartTag>
            <w:r>
              <w:rPr>
                <w:sz w:val="20"/>
                <w:szCs w:val="20"/>
              </w:rPr>
              <w:t>. Стойка на руках с помощью. Кувырок назад из стойки на руках. ОРУ с предметами. Развитие координационных способностей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координационных способностей</w:t>
            </w:r>
          </w:p>
        </w:tc>
        <w:tc>
          <w:tcPr>
            <w:tcW w:w="2160" w:type="dxa"/>
          </w:tcPr>
          <w:p w:rsidR="00135E19" w:rsidRPr="004A540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опорный прыжок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527621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0"/>
                  <w:szCs w:val="20"/>
                </w:rPr>
                <w:t>90 см</w:t>
              </w:r>
            </w:smartTag>
            <w:r>
              <w:rPr>
                <w:sz w:val="20"/>
                <w:szCs w:val="20"/>
              </w:rPr>
              <w:t>. Стойка на руках с помощью. Кувырок назад из стойки на руках. ОРУ с предметами. Развитие координационных способностей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координационных способностей</w:t>
            </w:r>
          </w:p>
        </w:tc>
        <w:tc>
          <w:tcPr>
            <w:tcW w:w="2160" w:type="dxa"/>
          </w:tcPr>
          <w:p w:rsidR="00135E19" w:rsidRPr="004A540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 опорный прыжок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527621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из разученных элементов (длинный кувырок, стойка на руках и голове, кувырок вперёд). Прыжки в глубину. ОРУ с предметами. Опорный прыжок через коня. Развитие скоростно-силовых качеств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координационных способностей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элементов,  опорный прыжок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527621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0"/>
                  <w:szCs w:val="20"/>
                </w:rPr>
                <w:t>90 см</w:t>
              </w:r>
            </w:smartTag>
            <w:r>
              <w:rPr>
                <w:sz w:val="20"/>
                <w:szCs w:val="20"/>
              </w:rPr>
              <w:t>. Стойка на руках с помощью. Кувырок назад из стойки на руках. ОРУ с предметами. Развитие координационных способностей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координационных способностей</w:t>
            </w:r>
          </w:p>
        </w:tc>
        <w:tc>
          <w:tcPr>
            <w:tcW w:w="2160" w:type="dxa"/>
          </w:tcPr>
          <w:p w:rsidR="00135E19" w:rsidRPr="004A540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Pr="00527621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из разученных элементов. Опорный прыжок через коня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два, четыре, восемь в движении.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координационных способностей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35E19" w:rsidRPr="004A540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акробатические элементы программы в комбинации 5 элементов</w:t>
            </w:r>
          </w:p>
        </w:tc>
        <w:tc>
          <w:tcPr>
            <w:tcW w:w="1515" w:type="dxa"/>
          </w:tcPr>
          <w:p w:rsidR="00135E19" w:rsidRPr="00527621" w:rsidRDefault="00135E19" w:rsidP="0024454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мальчики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комбинации из 5 элементов.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</w:t>
            </w:r>
          </w:p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акробатической комбинации, опорного прыжка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vMerge w:val="restart"/>
          </w:tcPr>
          <w:p w:rsidR="00135E19" w:rsidRPr="00480308" w:rsidRDefault="00135E19" w:rsidP="002445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лыжной подготовки. Влияние занятий лыжными гонками на укрепление здоровья. Согласование движений рук и ног в переходе через один шаг.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и смена ног во время спуска. Развитие общей выносливости.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занятий лыжными гонками на укрепление здоровья. Согласование </w:t>
            </w:r>
            <w:r>
              <w:rPr>
                <w:sz w:val="20"/>
                <w:szCs w:val="20"/>
              </w:rPr>
              <w:lastRenderedPageBreak/>
              <w:t>движений рук и ног в переходе через один шаг.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и смена ног во время спуска. Развитие общей выносливости.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  <w:r>
              <w:rPr>
                <w:sz w:val="20"/>
                <w:szCs w:val="20"/>
              </w:rPr>
              <w:lastRenderedPageBreak/>
              <w:t>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движений рук и ног в переходе через один шаг. Спу</w:t>
            </w:r>
            <w:proofErr w:type="gramStart"/>
            <w:r>
              <w:rPr>
                <w:sz w:val="20"/>
                <w:szCs w:val="20"/>
              </w:rPr>
              <w:t>ск с пр</w:t>
            </w:r>
            <w:proofErr w:type="gramEnd"/>
            <w:r>
              <w:rPr>
                <w:sz w:val="20"/>
                <w:szCs w:val="20"/>
              </w:rPr>
              <w:t>еодолением встречного склона. Развитие скоростной выносливости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</w:t>
            </w:r>
            <w:proofErr w:type="gramEnd"/>
            <w:r>
              <w:rPr>
                <w:sz w:val="20"/>
                <w:szCs w:val="20"/>
              </w:rPr>
              <w:t xml:space="preserve"> 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движений рук и ног в переходе через один шаг. Спу</w:t>
            </w:r>
            <w:proofErr w:type="gramStart"/>
            <w:r>
              <w:rPr>
                <w:sz w:val="20"/>
                <w:szCs w:val="20"/>
              </w:rPr>
              <w:t>ск с пр</w:t>
            </w:r>
            <w:proofErr w:type="gramEnd"/>
            <w:r>
              <w:rPr>
                <w:sz w:val="20"/>
                <w:szCs w:val="20"/>
              </w:rPr>
              <w:t>еодолением встречного склона. Развитие скоростной выносливости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Согласованность движений рук и ног в переходе из наклона. Преодоление встречного склона, держа ноги в положении шага. Развитие специальной выносливости.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Согласованность движений рук и ног в переходе из наклона. Преодоление встречного склона, держа ноги в положении шага. Развитие специальной выносливости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палок на снег и отталкивание руками в переходе через один шаг. Согласованность движений рук и ног в переходе из наклона. Выдвижение ноги вперёд перед преодолением встречного склона. Развитие скоростной выносливости.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палок на снег и отталкивание руками в переходе через один шаг. Согласованность движений рук и ног в переходе из наклона. Выдвижение ноги вперёд перед преодолением встречного склона. Развитие скоростной выносливости.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переходе со свободным движением рук. Отталкивание ногой в переходе через один шаг. 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отталкивание ногой в переходе через один шаг; </w:t>
            </w:r>
            <w:r>
              <w:rPr>
                <w:sz w:val="20"/>
                <w:szCs w:val="20"/>
              </w:rPr>
              <w:lastRenderedPageBreak/>
              <w:t>преодоление встречного склона.</w:t>
            </w:r>
          </w:p>
          <w:p w:rsidR="00135E19" w:rsidRPr="008803E7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норматив на дистанции 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 xml:space="preserve"> (девушки) (классический ход)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Юноши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- 26.00;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- 27.30;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- 29.30;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Девушки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- 16.30;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- 17.00;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- 18.00;</w:t>
            </w:r>
          </w:p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Согласованность движений и наклон туловища в переходе со свободным движением рук.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 xml:space="preserve"> (девушки) (коньковый ход)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Юноши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- 23.00;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- 24.00;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- 25.30;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Девушки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- 15.30;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«4»16.00;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«3»17.30;</w:t>
            </w:r>
          </w:p>
          <w:p w:rsidR="00135E19" w:rsidRPr="0065608B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перехода со свободным движением рук.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выполнения.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норматив на дистанции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0"/>
                  <w:szCs w:val="20"/>
                </w:rPr>
                <w:t>10 км</w:t>
              </w:r>
            </w:smartTag>
            <w:r>
              <w:rPr>
                <w:sz w:val="20"/>
                <w:szCs w:val="20"/>
              </w:rPr>
              <w:t xml:space="preserve"> (юноши),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(девушки) (свободный ход)</w:t>
            </w:r>
          </w:p>
        </w:tc>
        <w:tc>
          <w:tcPr>
            <w:tcW w:w="2160" w:type="dxa"/>
          </w:tcPr>
          <w:p w:rsidR="00135E19" w:rsidRDefault="00135E19" w:rsidP="0024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0" w:type="dxa"/>
            <w:vMerge w:val="restart"/>
          </w:tcPr>
          <w:p w:rsidR="00135E19" w:rsidRPr="00BB34EF" w:rsidRDefault="00135E19" w:rsidP="002445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Спортивные игры</w:t>
            </w:r>
          </w:p>
        </w:tc>
        <w:tc>
          <w:tcPr>
            <w:tcW w:w="1521" w:type="dxa"/>
            <w:vMerge w:val="restart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 w:rsidRPr="00F04E52">
              <w:rPr>
                <w:sz w:val="20"/>
                <w:szCs w:val="20"/>
              </w:rPr>
              <w:t>Баскетбол</w:t>
            </w:r>
          </w:p>
        </w:tc>
        <w:tc>
          <w:tcPr>
            <w:tcW w:w="607" w:type="dxa"/>
            <w:vMerge w:val="restart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27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Инструктаж по ТБ.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на месте. </w:t>
            </w:r>
            <w:r>
              <w:rPr>
                <w:sz w:val="20"/>
                <w:szCs w:val="20"/>
              </w:rPr>
              <w:lastRenderedPageBreak/>
              <w:t xml:space="preserve">Бросок мяча в движении. Быстрый прорыв. Развитие скоростных качеств.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</w:t>
            </w:r>
            <w:r>
              <w:rPr>
                <w:sz w:val="20"/>
                <w:szCs w:val="20"/>
              </w:rPr>
              <w:lastRenderedPageBreak/>
              <w:t>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на месте. Бросок мяча в прыжке со средней дистанции. Зонная защита. Развитие скоростных качеств.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на месте. Бросок мяча в прыжке со средней дистанции. Зонная защита. Развитие скоростных качеств.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на месте. Бросок мяча в прыжке со средней дистанции. Зонная защита. Развитие скоростных качеств.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Зонная защита. Развитие скоростных качеств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Зонная защита. Развитие скоростных качеств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</w:t>
            </w:r>
            <w:r>
              <w:rPr>
                <w:sz w:val="20"/>
                <w:szCs w:val="20"/>
              </w:rPr>
              <w:lastRenderedPageBreak/>
              <w:t xml:space="preserve">различными способами в движении с сопротивлением. Ведение мяча с сопротивлением. Бросок мяча в прыжке со средней дистанции с сопротивлением. Индивидуальные действия в защите (вырывание, выбивание, накрытие броска). Развитие скоростных качеств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</w:t>
            </w:r>
            <w:r>
              <w:rPr>
                <w:sz w:val="20"/>
                <w:szCs w:val="20"/>
              </w:rPr>
              <w:lastRenderedPageBreak/>
              <w:t>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Индивидуальные действия в защите (вырывание, выбивание, накрытие броска). Развитие скоростных качеств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Индивидуальные действия в защите (вырывание, выбивание, накрытие броска). Развитие скоростных качеств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Индивидуальные действия в защите (вырывание, выбивание, накрытие броска). Развитие скоростных качеств 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</w:t>
            </w:r>
            <w:r>
              <w:rPr>
                <w:sz w:val="20"/>
                <w:szCs w:val="20"/>
              </w:rPr>
              <w:lastRenderedPageBreak/>
              <w:t>со средней дистанции с сопротивлением. Сочетание приёмов: ведение, бросок. Индивидуальные действия в защите (вырывание, выбивание, накрытие броска). Нападение через заслон. Развитие скоростных качеств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броска в прыжке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приёмов: ведение, бросок. Индивидуальные действия в защите (вырывание, выбивание, накрытие броска). Нападение через заслон. Развитие скоростных качеств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приёмов: ведение, бросок. Индивидуальные действия в защите (вырывание, выбивание, накрытие броска). Нападение через заслон. Развитие скоростных качеств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приёмов: ведение, бросок. Индивидуальные действия в защите (вырывание, выбивание, накрытие броска). Нападение через заслон. Развитие скоростных качеств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приёмов: ведение, бросок. Индивидуальные действия в защите (вырывание, выбивание, накрытие броска). Нападение против зонной защиты. Нападение через заслон. Развитие координационных качеств.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135E19" w:rsidRPr="00F04E52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передвижений и остановок игроков.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приёмов: ведение, бросок. Индивидуальные действия в защите (вырывание, выбивание, накрытие броска). Нападение против зонной защиты. Нападение через заслон. Развитие координационных качеств.</w:t>
            </w:r>
          </w:p>
        </w:tc>
        <w:tc>
          <w:tcPr>
            <w:tcW w:w="2160" w:type="dxa"/>
          </w:tcPr>
          <w:p w:rsidR="00135E19" w:rsidRPr="00BB34EF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штрафного броска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</w:tcPr>
          <w:p w:rsidR="00135E19" w:rsidRPr="00CE6D77" w:rsidRDefault="00135E19" w:rsidP="0024454B">
            <w:pPr>
              <w:rPr>
                <w:b/>
                <w:i/>
                <w:sz w:val="20"/>
                <w:szCs w:val="20"/>
              </w:rPr>
            </w:pPr>
            <w:r w:rsidRPr="00CE6D77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 20 минут. Преодоление горизонтальных препятствий. Специальные беговые упражнения. Спортивные игры (футбол). Развитие выносливости. Соревнования по лёгкой атлетике, рекорды</w:t>
            </w:r>
          </w:p>
        </w:tc>
        <w:tc>
          <w:tcPr>
            <w:tcW w:w="2160" w:type="dxa"/>
          </w:tcPr>
          <w:p w:rsidR="00135E19" w:rsidRPr="00CE6D77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препятствие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 25 минут. Преодоление горизонтальных препятствий. Специальные беговые упражнения. Спортивные игры (футбол). Развитие выносливости. Соревнования по лёгкой атлетике, рекорды</w:t>
            </w:r>
          </w:p>
        </w:tc>
        <w:tc>
          <w:tcPr>
            <w:tcW w:w="2160" w:type="dxa"/>
          </w:tcPr>
          <w:p w:rsidR="00135E19" w:rsidRPr="00CE6D77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препятствие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 25 минут. Преодоление горизонтальных препятствий. Специальные беговые упражнения. Спортивные игры (футбол). Развитие выносливости. Соревнования по лёгкой </w:t>
            </w:r>
            <w:r>
              <w:rPr>
                <w:sz w:val="20"/>
                <w:szCs w:val="20"/>
              </w:rPr>
              <w:lastRenderedPageBreak/>
              <w:t>атлетике, рекорды</w:t>
            </w:r>
          </w:p>
        </w:tc>
        <w:tc>
          <w:tcPr>
            <w:tcW w:w="2160" w:type="dxa"/>
          </w:tcPr>
          <w:p w:rsidR="00135E19" w:rsidRPr="00CE6D77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препятствие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3000м (мальчики),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442A8">
                <w:rPr>
                  <w:sz w:val="20"/>
                  <w:szCs w:val="20"/>
                </w:rPr>
                <w:t>2000 м</w:t>
              </w:r>
            </w:smartTag>
            <w:r w:rsidRPr="003442A8">
              <w:rPr>
                <w:sz w:val="20"/>
                <w:szCs w:val="20"/>
              </w:rPr>
              <w:t xml:space="preserve"> (девочки) (мин).</w:t>
            </w:r>
            <w:r>
              <w:rPr>
                <w:sz w:val="20"/>
                <w:szCs w:val="20"/>
              </w:rPr>
              <w:t xml:space="preserve"> Развитие выносливости. </w:t>
            </w:r>
          </w:p>
        </w:tc>
        <w:tc>
          <w:tcPr>
            <w:tcW w:w="2160" w:type="dxa"/>
          </w:tcPr>
          <w:p w:rsidR="00135E19" w:rsidRPr="00CE6D77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25 минут, преодолевать препятствие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- 13.50;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- 14,50;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- 15,50;</w:t>
            </w:r>
          </w:p>
          <w:p w:rsidR="00135E19" w:rsidRPr="003442A8" w:rsidRDefault="00135E19" w:rsidP="0024454B">
            <w:pPr>
              <w:rPr>
                <w:b/>
                <w:i/>
                <w:sz w:val="20"/>
                <w:szCs w:val="20"/>
                <w:u w:val="single"/>
              </w:rPr>
            </w:pPr>
            <w:r w:rsidRPr="003442A8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135E19" w:rsidRPr="003442A8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- 10,1</w:t>
            </w:r>
            <w:r w:rsidRPr="003442A8">
              <w:rPr>
                <w:sz w:val="20"/>
                <w:szCs w:val="20"/>
              </w:rPr>
              <w:t xml:space="preserve">0; </w:t>
            </w:r>
          </w:p>
          <w:p w:rsidR="00135E19" w:rsidRPr="003442A8" w:rsidRDefault="00135E19" w:rsidP="0024454B">
            <w:pPr>
              <w:rPr>
                <w:sz w:val="20"/>
                <w:szCs w:val="20"/>
              </w:rPr>
            </w:pPr>
            <w:r w:rsidRPr="003442A8">
              <w:rPr>
                <w:sz w:val="20"/>
                <w:szCs w:val="20"/>
              </w:rPr>
              <w:t>«4» - 11.</w:t>
            </w:r>
            <w:r>
              <w:rPr>
                <w:sz w:val="20"/>
                <w:szCs w:val="20"/>
              </w:rPr>
              <w:t>0</w:t>
            </w:r>
            <w:r w:rsidRPr="003442A8">
              <w:rPr>
                <w:sz w:val="20"/>
                <w:szCs w:val="20"/>
              </w:rPr>
              <w:t>30;</w:t>
            </w:r>
          </w:p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- 12.0</w:t>
            </w:r>
            <w:r w:rsidRPr="003442A8">
              <w:rPr>
                <w:sz w:val="20"/>
                <w:szCs w:val="20"/>
              </w:rPr>
              <w:t>0;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</w:tcPr>
          <w:p w:rsidR="00135E19" w:rsidRPr="00051867" w:rsidRDefault="00135E19" w:rsidP="002445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прыжок в высоту</w:t>
            </w:r>
          </w:p>
        </w:tc>
        <w:tc>
          <w:tcPr>
            <w:tcW w:w="607" w:type="dxa"/>
            <w:vMerge w:val="restart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>). Финиширование. Прыжок в высоту с 11-13 шагов разбега. Челночный бег. Развитие скоростно-силовых качеств. Дозирование нагрузки при занятиях бегом. Инструктаж по ТБ</w:t>
            </w:r>
          </w:p>
        </w:tc>
        <w:tc>
          <w:tcPr>
            <w:tcW w:w="2160" w:type="dxa"/>
          </w:tcPr>
          <w:p w:rsidR="00135E19" w:rsidRPr="00051867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старта, прыгать в высоту с 11-13 шагов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). Финиширование. Прыжок в высоту с 11-13 шагов разбега. Челночный бег. Развитие скоростно-силовых качеств. Дозирование нагрузки при занятиях бегом. </w:t>
            </w:r>
          </w:p>
        </w:tc>
        <w:tc>
          <w:tcPr>
            <w:tcW w:w="2160" w:type="dxa"/>
          </w:tcPr>
          <w:p w:rsidR="00135E19" w:rsidRPr="00051867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старта, прыгать в высоту с 11-13 шагов</w:t>
            </w:r>
          </w:p>
        </w:tc>
        <w:tc>
          <w:tcPr>
            <w:tcW w:w="1515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Tr="0024454B">
        <w:trPr>
          <w:trHeight w:val="148"/>
        </w:trPr>
        <w:tc>
          <w:tcPr>
            <w:tcW w:w="3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). Финиширование. Прыжок в высоту с 11-13 шагов разбега. Челночный бег. Развитие скоростно-силовых качеств. Дозирование нагрузки при занятиях бегом. </w:t>
            </w:r>
          </w:p>
        </w:tc>
        <w:tc>
          <w:tcPr>
            <w:tcW w:w="2160" w:type="dxa"/>
          </w:tcPr>
          <w:p w:rsidR="00135E19" w:rsidRPr="00051867" w:rsidRDefault="00135E19" w:rsidP="002445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старта, прыгать в высоту с 11-13 шагов</w:t>
            </w:r>
          </w:p>
        </w:tc>
        <w:tc>
          <w:tcPr>
            <w:tcW w:w="1515" w:type="dxa"/>
          </w:tcPr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  метров: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- 13.5;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- 14.0;</w:t>
            </w:r>
          </w:p>
          <w:p w:rsidR="00135E19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- 14.3;</w:t>
            </w:r>
          </w:p>
          <w:p w:rsidR="00135E19" w:rsidRPr="003442A8" w:rsidRDefault="00135E19" w:rsidP="0024454B">
            <w:pPr>
              <w:rPr>
                <w:b/>
                <w:i/>
                <w:sz w:val="20"/>
                <w:szCs w:val="20"/>
                <w:u w:val="single"/>
              </w:rPr>
            </w:pPr>
            <w:r w:rsidRPr="003442A8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135E19" w:rsidRPr="003442A8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- 16.5</w:t>
            </w:r>
            <w:r w:rsidRPr="003442A8">
              <w:rPr>
                <w:sz w:val="20"/>
                <w:szCs w:val="20"/>
              </w:rPr>
              <w:t xml:space="preserve">; </w:t>
            </w:r>
          </w:p>
          <w:p w:rsidR="00135E19" w:rsidRPr="003442A8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- 17.0</w:t>
            </w:r>
            <w:r w:rsidRPr="003442A8">
              <w:rPr>
                <w:sz w:val="20"/>
                <w:szCs w:val="20"/>
              </w:rPr>
              <w:t>;</w:t>
            </w:r>
          </w:p>
          <w:p w:rsidR="00135E19" w:rsidRPr="005F6F1D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 17.5</w:t>
            </w:r>
            <w:r w:rsidRPr="003442A8">
              <w:rPr>
                <w:sz w:val="20"/>
                <w:szCs w:val="20"/>
              </w:rPr>
              <w:t>;</w:t>
            </w:r>
          </w:p>
        </w:tc>
        <w:tc>
          <w:tcPr>
            <w:tcW w:w="825" w:type="dxa"/>
          </w:tcPr>
          <w:p w:rsidR="00135E19" w:rsidRPr="005F6F1D" w:rsidRDefault="00135E19" w:rsidP="0024454B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35E19" w:rsidRPr="005F6F1D" w:rsidRDefault="00135E19" w:rsidP="002445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Default="00135E19" w:rsidP="0024454B"/>
        </w:tc>
      </w:tr>
      <w:tr w:rsidR="00135E19" w:rsidRPr="00CD2120" w:rsidTr="0024454B">
        <w:trPr>
          <w:trHeight w:val="148"/>
        </w:trPr>
        <w:tc>
          <w:tcPr>
            <w:tcW w:w="321" w:type="dxa"/>
            <w:vMerge/>
          </w:tcPr>
          <w:p w:rsidR="00135E19" w:rsidRPr="00CD2120" w:rsidRDefault="00135E19" w:rsidP="0024454B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35E19" w:rsidRPr="00CD2120" w:rsidRDefault="00135E19" w:rsidP="0024454B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21" w:type="dxa"/>
          </w:tcPr>
          <w:p w:rsidR="00135E19" w:rsidRPr="00CD2120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Метание</w:t>
            </w:r>
          </w:p>
        </w:tc>
        <w:tc>
          <w:tcPr>
            <w:tcW w:w="607" w:type="dxa"/>
          </w:tcPr>
          <w:p w:rsidR="00135E19" w:rsidRPr="00CD2120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027" w:type="dxa"/>
          </w:tcPr>
          <w:p w:rsidR="00135E19" w:rsidRPr="00CD2120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135E19" w:rsidRPr="00CD2120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Метание гранаты из различных положений 700гр. (юноши) и 500гр. (девушки). Метание на дальность. ОРУ. Развитие </w:t>
            </w:r>
            <w:proofErr w:type="spellStart"/>
            <w:r>
              <w:rPr>
                <w:color w:val="333333"/>
                <w:sz w:val="20"/>
                <w:szCs w:val="20"/>
              </w:rPr>
              <w:t>скоросно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- силовых качеств</w:t>
            </w:r>
          </w:p>
        </w:tc>
        <w:tc>
          <w:tcPr>
            <w:tcW w:w="2160" w:type="dxa"/>
          </w:tcPr>
          <w:p w:rsidR="00135E19" w:rsidRPr="00CD0EFC" w:rsidRDefault="00135E19" w:rsidP="0024454B">
            <w:pPr>
              <w:rPr>
                <w:color w:val="333333"/>
                <w:sz w:val="20"/>
                <w:szCs w:val="20"/>
              </w:rPr>
            </w:pPr>
            <w:r w:rsidRPr="00CD2120">
              <w:rPr>
                <w:b/>
                <w:color w:val="333333"/>
                <w:sz w:val="20"/>
                <w:szCs w:val="20"/>
              </w:rPr>
              <w:t xml:space="preserve">Уметь </w:t>
            </w:r>
            <w:r>
              <w:rPr>
                <w:color w:val="333333"/>
                <w:sz w:val="20"/>
                <w:szCs w:val="20"/>
              </w:rPr>
              <w:t>метать гранату из различных положений на дальность и в цель</w:t>
            </w:r>
          </w:p>
        </w:tc>
        <w:tc>
          <w:tcPr>
            <w:tcW w:w="1515" w:type="dxa"/>
          </w:tcPr>
          <w:p w:rsidR="00135E19" w:rsidRPr="00F71CA3" w:rsidRDefault="00135E19" w:rsidP="0024454B">
            <w:pPr>
              <w:rPr>
                <w:sz w:val="20"/>
                <w:szCs w:val="20"/>
              </w:rPr>
            </w:pPr>
            <w:r w:rsidRPr="00F71CA3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 w:rsidRPr="00F71CA3">
              <w:rPr>
                <w:sz w:val="20"/>
                <w:szCs w:val="20"/>
              </w:rPr>
              <w:t xml:space="preserve">– </w:t>
            </w:r>
          </w:p>
          <w:p w:rsidR="00135E19" w:rsidRPr="00F71CA3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sz w:val="20"/>
                  <w:szCs w:val="20"/>
                </w:rPr>
                <w:t>32 м</w:t>
              </w:r>
            </w:smartTag>
            <w:r w:rsidRPr="00F71CA3">
              <w:rPr>
                <w:sz w:val="20"/>
                <w:szCs w:val="20"/>
              </w:rPr>
              <w:t>;</w:t>
            </w:r>
          </w:p>
          <w:p w:rsidR="00135E19" w:rsidRPr="00F71CA3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sz w:val="20"/>
                  <w:szCs w:val="20"/>
                </w:rPr>
                <w:t>26 м</w:t>
              </w:r>
            </w:smartTag>
            <w:r w:rsidRPr="00F71CA3">
              <w:rPr>
                <w:sz w:val="20"/>
                <w:szCs w:val="20"/>
              </w:rPr>
              <w:t>;</w:t>
            </w:r>
          </w:p>
          <w:p w:rsidR="00135E19" w:rsidRPr="00F71CA3" w:rsidRDefault="00135E19" w:rsidP="0024454B">
            <w:pPr>
              <w:rPr>
                <w:sz w:val="20"/>
                <w:szCs w:val="20"/>
              </w:rPr>
            </w:pPr>
            <w:r w:rsidRPr="00F71CA3">
              <w:rPr>
                <w:sz w:val="20"/>
                <w:szCs w:val="20"/>
              </w:rPr>
              <w:t xml:space="preserve"> «3» -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sz w:val="20"/>
                  <w:szCs w:val="20"/>
                </w:rPr>
                <w:t>22 м</w:t>
              </w:r>
            </w:smartTag>
            <w:r w:rsidRPr="00F71CA3">
              <w:rPr>
                <w:sz w:val="20"/>
                <w:szCs w:val="20"/>
              </w:rPr>
              <w:t>;</w:t>
            </w:r>
          </w:p>
          <w:p w:rsidR="00135E19" w:rsidRPr="003442A8" w:rsidRDefault="00135E19" w:rsidP="0024454B">
            <w:pPr>
              <w:rPr>
                <w:b/>
                <w:i/>
                <w:sz w:val="20"/>
                <w:szCs w:val="20"/>
                <w:u w:val="single"/>
              </w:rPr>
            </w:pPr>
            <w:r w:rsidRPr="003442A8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135E19" w:rsidRPr="003442A8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sz w:val="20"/>
                  <w:szCs w:val="20"/>
                </w:rPr>
                <w:t>18 м</w:t>
              </w:r>
            </w:smartTag>
            <w:r w:rsidRPr="003442A8">
              <w:rPr>
                <w:sz w:val="20"/>
                <w:szCs w:val="20"/>
              </w:rPr>
              <w:t xml:space="preserve">; </w:t>
            </w:r>
          </w:p>
          <w:p w:rsidR="00135E19" w:rsidRPr="003442A8" w:rsidRDefault="00135E19" w:rsidP="0024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13 м"/>
              </w:smartTagPr>
              <w:r>
                <w:rPr>
                  <w:sz w:val="20"/>
                  <w:szCs w:val="20"/>
                </w:rPr>
                <w:t>13 м</w:t>
              </w:r>
            </w:smartTag>
            <w:r w:rsidRPr="003442A8">
              <w:rPr>
                <w:sz w:val="20"/>
                <w:szCs w:val="20"/>
              </w:rPr>
              <w:t>;</w:t>
            </w:r>
          </w:p>
          <w:p w:rsidR="00135E19" w:rsidRPr="00CD2120" w:rsidRDefault="00135E19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 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rPr>
                  <w:sz w:val="20"/>
                  <w:szCs w:val="20"/>
                </w:rPr>
                <w:t>11 м</w:t>
              </w:r>
            </w:smartTag>
            <w:r w:rsidRPr="003442A8">
              <w:rPr>
                <w:sz w:val="20"/>
                <w:szCs w:val="20"/>
              </w:rPr>
              <w:t>;</w:t>
            </w:r>
          </w:p>
        </w:tc>
        <w:tc>
          <w:tcPr>
            <w:tcW w:w="825" w:type="dxa"/>
          </w:tcPr>
          <w:p w:rsidR="00135E19" w:rsidRPr="00CD2120" w:rsidRDefault="00135E19" w:rsidP="0024454B">
            <w:pPr>
              <w:jc w:val="center"/>
              <w:rPr>
                <w:color w:val="333333"/>
                <w:sz w:val="20"/>
                <w:szCs w:val="20"/>
              </w:rPr>
            </w:pPr>
            <w:r w:rsidRPr="00CD2120">
              <w:rPr>
                <w:color w:val="333333"/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</w:tcPr>
          <w:p w:rsidR="00135E19" w:rsidRPr="00CD2120" w:rsidRDefault="00135E19" w:rsidP="0024454B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</w:tcPr>
          <w:p w:rsidR="00135E19" w:rsidRPr="00CD2120" w:rsidRDefault="00135E19" w:rsidP="0024454B">
            <w:pPr>
              <w:rPr>
                <w:color w:val="333333"/>
              </w:rPr>
            </w:pPr>
          </w:p>
        </w:tc>
      </w:tr>
    </w:tbl>
    <w:p w:rsidR="000E4724" w:rsidRDefault="000E4724" w:rsidP="00135E19">
      <w:pPr>
        <w:jc w:val="center"/>
        <w:rPr>
          <w:b/>
        </w:rPr>
        <w:sectPr w:rsidR="000E4724" w:rsidSect="00135E19">
          <w:pgSz w:w="16838" w:h="11906" w:orient="landscape"/>
          <w:pgMar w:top="426" w:right="1417" w:bottom="1417" w:left="284" w:header="708" w:footer="708" w:gutter="0"/>
          <w:cols w:space="708"/>
          <w:docGrid w:linePitch="360"/>
        </w:sectPr>
      </w:pPr>
    </w:p>
    <w:p w:rsidR="000E4724" w:rsidRDefault="000E4724" w:rsidP="000E4724">
      <w:pPr>
        <w:shd w:val="clear" w:color="auto" w:fill="FFFFFF"/>
        <w:spacing w:line="259" w:lineRule="exact"/>
        <w:ind w:left="3203" w:right="829" w:hanging="1878"/>
      </w:pPr>
      <w:r>
        <w:rPr>
          <w:b/>
          <w:bCs/>
          <w:color w:val="000000"/>
          <w:spacing w:val="-4"/>
          <w:w w:val="102"/>
          <w:sz w:val="22"/>
          <w:szCs w:val="22"/>
        </w:rPr>
        <w:lastRenderedPageBreak/>
        <w:t xml:space="preserve">КРИТЕРИИ ОЦЕНИВАНИЯ ПОДГОТОВЛЕННОСТИ УЧАЩИХСЯ </w:t>
      </w:r>
      <w:r>
        <w:rPr>
          <w:b/>
          <w:bCs/>
          <w:color w:val="000000"/>
          <w:spacing w:val="-3"/>
          <w:w w:val="102"/>
          <w:sz w:val="22"/>
          <w:szCs w:val="22"/>
        </w:rPr>
        <w:t>ПО ФИЗИЧЕСКОЙ КУЛЬТУРЕ</w:t>
      </w:r>
    </w:p>
    <w:p w:rsidR="000E4724" w:rsidRPr="00A808E4" w:rsidRDefault="000E4724" w:rsidP="000E4724">
      <w:pPr>
        <w:shd w:val="clear" w:color="auto" w:fill="FFFFFF"/>
        <w:spacing w:before="104" w:line="253" w:lineRule="exact"/>
        <w:ind w:left="357"/>
        <w:rPr>
          <w:sz w:val="20"/>
          <w:szCs w:val="20"/>
        </w:rPr>
      </w:pPr>
      <w:r w:rsidRPr="00A808E4">
        <w:rPr>
          <w:color w:val="000000"/>
          <w:spacing w:val="-1"/>
          <w:w w:val="102"/>
          <w:sz w:val="20"/>
          <w:szCs w:val="20"/>
        </w:rPr>
        <w:t>Критерии оценивания по физической культуре являются качественными и количественными.</w:t>
      </w:r>
    </w:p>
    <w:p w:rsidR="000E4724" w:rsidRPr="00A808E4" w:rsidRDefault="000E4724" w:rsidP="000E4724">
      <w:pPr>
        <w:shd w:val="clear" w:color="auto" w:fill="FFFFFF"/>
        <w:spacing w:line="253" w:lineRule="exact"/>
        <w:ind w:firstLine="351"/>
        <w:jc w:val="both"/>
        <w:rPr>
          <w:sz w:val="20"/>
          <w:szCs w:val="20"/>
        </w:rPr>
      </w:pPr>
      <w:r w:rsidRPr="00A808E4">
        <w:rPr>
          <w:b/>
          <w:i/>
          <w:iCs/>
          <w:color w:val="000000"/>
          <w:spacing w:val="-2"/>
          <w:w w:val="102"/>
          <w:sz w:val="20"/>
          <w:szCs w:val="20"/>
        </w:rPr>
        <w:t>Качественные критерии</w:t>
      </w:r>
      <w:r w:rsidRPr="00A808E4">
        <w:rPr>
          <w:i/>
          <w:iCs/>
          <w:color w:val="000000"/>
          <w:spacing w:val="-2"/>
          <w:w w:val="102"/>
          <w:sz w:val="20"/>
          <w:szCs w:val="20"/>
        </w:rPr>
        <w:t xml:space="preserve"> успеваемости </w:t>
      </w:r>
      <w:r w:rsidRPr="00A808E4">
        <w:rPr>
          <w:color w:val="000000"/>
          <w:spacing w:val="-2"/>
          <w:w w:val="102"/>
          <w:sz w:val="20"/>
          <w:szCs w:val="20"/>
        </w:rPr>
        <w:t>характеризуют степень овладения программным материалом</w:t>
      </w:r>
      <w:r w:rsidRPr="00A808E4">
        <w:rPr>
          <w:color w:val="000000"/>
          <w:spacing w:val="-1"/>
          <w:w w:val="102"/>
          <w:sz w:val="20"/>
          <w:szCs w:val="20"/>
        </w:rPr>
        <w:t xml:space="preserve">: знаниями, двигательными умениями и навыками, способами физкультурно-оздоровительной </w:t>
      </w:r>
      <w:r w:rsidRPr="00A808E4">
        <w:rPr>
          <w:color w:val="000000"/>
          <w:spacing w:val="-2"/>
          <w:w w:val="102"/>
          <w:sz w:val="20"/>
          <w:szCs w:val="20"/>
        </w:rPr>
        <w:t>деятельности, включенными в обязательный минимум содержания образования и в школьный обра</w:t>
      </w:r>
      <w:r w:rsidRPr="00A808E4">
        <w:rPr>
          <w:color w:val="000000"/>
          <w:spacing w:val="-1"/>
          <w:w w:val="102"/>
          <w:sz w:val="20"/>
          <w:szCs w:val="20"/>
        </w:rPr>
        <w:t>зовательный стандарт.</w:t>
      </w:r>
    </w:p>
    <w:p w:rsidR="000E4724" w:rsidRPr="00A808E4" w:rsidRDefault="000E4724" w:rsidP="000E4724">
      <w:pPr>
        <w:shd w:val="clear" w:color="auto" w:fill="FFFFFF"/>
        <w:spacing w:line="253" w:lineRule="exact"/>
        <w:ind w:left="6" w:right="6" w:firstLine="346"/>
        <w:jc w:val="both"/>
        <w:rPr>
          <w:sz w:val="20"/>
          <w:szCs w:val="20"/>
        </w:rPr>
      </w:pPr>
      <w:r w:rsidRPr="00A808E4">
        <w:rPr>
          <w:b/>
          <w:i/>
          <w:iCs/>
          <w:color w:val="000000"/>
          <w:w w:val="102"/>
          <w:sz w:val="20"/>
          <w:szCs w:val="20"/>
        </w:rPr>
        <w:t>Количественные критерии успеваемости</w:t>
      </w:r>
      <w:r w:rsidRPr="00A808E4">
        <w:rPr>
          <w:i/>
          <w:iCs/>
          <w:color w:val="000000"/>
          <w:w w:val="102"/>
          <w:sz w:val="20"/>
          <w:szCs w:val="20"/>
        </w:rPr>
        <w:t xml:space="preserve"> </w:t>
      </w:r>
      <w:r w:rsidRPr="00A808E4">
        <w:rPr>
          <w:color w:val="000000"/>
          <w:w w:val="102"/>
          <w:sz w:val="20"/>
          <w:szCs w:val="20"/>
        </w:rPr>
        <w:t xml:space="preserve">определяют сдвиги в физической подготовленности, </w:t>
      </w:r>
      <w:r w:rsidRPr="00A808E4">
        <w:rPr>
          <w:color w:val="000000"/>
          <w:spacing w:val="-2"/>
          <w:w w:val="102"/>
          <w:sz w:val="20"/>
          <w:szCs w:val="20"/>
        </w:rPr>
        <w:t xml:space="preserve">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</w:t>
      </w:r>
      <w:r w:rsidRPr="00A808E4">
        <w:rPr>
          <w:color w:val="000000"/>
          <w:spacing w:val="-1"/>
          <w:w w:val="102"/>
          <w:sz w:val="20"/>
          <w:szCs w:val="20"/>
        </w:rPr>
        <w:t>реализуемых образовательных программ.</w:t>
      </w:r>
    </w:p>
    <w:p w:rsidR="000E4724" w:rsidRPr="00A808E4" w:rsidRDefault="000E4724" w:rsidP="000E4724">
      <w:pPr>
        <w:shd w:val="clear" w:color="auto" w:fill="FFFFFF"/>
        <w:spacing w:line="253" w:lineRule="exact"/>
        <w:ind w:left="17" w:right="17" w:firstLine="351"/>
        <w:jc w:val="both"/>
        <w:rPr>
          <w:sz w:val="20"/>
          <w:szCs w:val="20"/>
        </w:rPr>
      </w:pPr>
      <w:r w:rsidRPr="00A808E4">
        <w:rPr>
          <w:color w:val="000000"/>
          <w:spacing w:val="-2"/>
          <w:w w:val="102"/>
          <w:sz w:val="20"/>
          <w:szCs w:val="20"/>
        </w:rPr>
        <w:t>Осуществляя оценивание подготовленности по физической культуре, учителя реализуют не толь</w:t>
      </w:r>
      <w:r w:rsidRPr="00A808E4">
        <w:rPr>
          <w:color w:val="000000"/>
          <w:spacing w:val="-1"/>
          <w:w w:val="102"/>
          <w:sz w:val="20"/>
          <w:szCs w:val="20"/>
        </w:rPr>
        <w:t>ко собственно оценочную, но и стимулирующую и воспитывающую функции, учитывая темп (дина</w:t>
      </w:r>
      <w:r w:rsidRPr="00A808E4">
        <w:rPr>
          <w:color w:val="000000"/>
          <w:spacing w:val="-2"/>
          <w:w w:val="102"/>
          <w:sz w:val="20"/>
          <w:szCs w:val="20"/>
        </w:rPr>
        <w:t>мику изменения развития физических качеств за определенный период времени, а не в данный мо</w:t>
      </w:r>
      <w:r w:rsidRPr="00A808E4">
        <w:rPr>
          <w:color w:val="000000"/>
          <w:spacing w:val="-1"/>
          <w:w w:val="102"/>
          <w:sz w:val="20"/>
          <w:szCs w:val="20"/>
        </w:rPr>
        <w:t>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</w:t>
      </w:r>
      <w:r w:rsidRPr="00A808E4">
        <w:rPr>
          <w:i/>
          <w:iCs/>
          <w:color w:val="000000"/>
          <w:spacing w:val="-1"/>
          <w:w w:val="102"/>
          <w:sz w:val="20"/>
          <w:szCs w:val="20"/>
        </w:rPr>
        <w:t xml:space="preserve"> </w:t>
      </w:r>
      <w:r w:rsidRPr="00A808E4">
        <w:rPr>
          <w:color w:val="000000"/>
          <w:spacing w:val="-1"/>
          <w:w w:val="102"/>
          <w:sz w:val="20"/>
          <w:szCs w:val="20"/>
        </w:rPr>
        <w:t>унижать человеческое достоинство обучающегося, заботясь о повышении и дальнейшем развитии интереса к физической культуре.</w:t>
      </w:r>
    </w:p>
    <w:p w:rsidR="000E4724" w:rsidRPr="00A808E4" w:rsidRDefault="000E4724" w:rsidP="000E4724">
      <w:pPr>
        <w:shd w:val="clear" w:color="auto" w:fill="FFFFFF"/>
        <w:spacing w:line="253" w:lineRule="exact"/>
        <w:ind w:left="23" w:right="35" w:firstLine="346"/>
        <w:jc w:val="both"/>
        <w:rPr>
          <w:sz w:val="20"/>
          <w:szCs w:val="20"/>
        </w:rPr>
      </w:pPr>
      <w:r w:rsidRPr="00A808E4">
        <w:rPr>
          <w:b/>
          <w:i/>
          <w:color w:val="000000"/>
          <w:spacing w:val="6"/>
          <w:w w:val="102"/>
          <w:sz w:val="20"/>
          <w:szCs w:val="20"/>
        </w:rPr>
        <w:t>Итоговая отметка</w:t>
      </w:r>
      <w:r w:rsidRPr="00A808E4">
        <w:rPr>
          <w:color w:val="000000"/>
          <w:spacing w:val="6"/>
          <w:w w:val="102"/>
          <w:sz w:val="20"/>
          <w:szCs w:val="20"/>
        </w:rPr>
        <w:t xml:space="preserve"> выставляется учащимся за овладение темы, раздела, за четверть (в стар</w:t>
      </w:r>
      <w:r w:rsidRPr="00A808E4">
        <w:rPr>
          <w:color w:val="000000"/>
          <w:spacing w:val="-3"/>
          <w:w w:val="102"/>
          <w:sz w:val="20"/>
          <w:szCs w:val="20"/>
        </w:rPr>
        <w:t xml:space="preserve">ших классах — за полугодие), за учебный год. Она включает в себя текущие отметки, полученные </w:t>
      </w:r>
      <w:r w:rsidRPr="00A808E4">
        <w:rPr>
          <w:color w:val="000000"/>
          <w:spacing w:val="-2"/>
          <w:w w:val="102"/>
          <w:sz w:val="20"/>
          <w:szCs w:val="20"/>
        </w:rPr>
        <w:t>учащимися за овладение всеми составляющими успеваемости: знаниями, двигательными умениями навыками, а также отражает сдвиги в развитии физических способностей, умений осуществлять фи культурно-оздоровительную деятельность.</w:t>
      </w:r>
    </w:p>
    <w:p w:rsidR="000E4724" w:rsidRPr="00A808E4" w:rsidRDefault="000E4724" w:rsidP="000E4724">
      <w:pPr>
        <w:shd w:val="clear" w:color="auto" w:fill="FFFFFF"/>
        <w:spacing w:line="253" w:lineRule="exact"/>
        <w:ind w:left="35" w:right="46" w:firstLine="357"/>
        <w:jc w:val="both"/>
        <w:rPr>
          <w:color w:val="000000"/>
          <w:spacing w:val="-1"/>
          <w:w w:val="102"/>
          <w:sz w:val="20"/>
          <w:szCs w:val="20"/>
        </w:rPr>
      </w:pPr>
      <w:r w:rsidRPr="00A808E4">
        <w:rPr>
          <w:b/>
          <w:i/>
          <w:color w:val="000000"/>
          <w:spacing w:val="35"/>
          <w:w w:val="102"/>
          <w:sz w:val="20"/>
          <w:szCs w:val="20"/>
        </w:rPr>
        <w:t>Критерии оценивания успеваемости по базовым составляющим</w:t>
      </w:r>
      <w:r w:rsidRPr="00A808E4">
        <w:rPr>
          <w:color w:val="000000"/>
          <w:spacing w:val="35"/>
          <w:w w:val="102"/>
          <w:sz w:val="20"/>
          <w:szCs w:val="20"/>
        </w:rPr>
        <w:t xml:space="preserve"> физиче</w:t>
      </w:r>
      <w:r w:rsidRPr="00A808E4">
        <w:rPr>
          <w:color w:val="000000"/>
          <w:spacing w:val="-1"/>
          <w:w w:val="102"/>
          <w:sz w:val="20"/>
          <w:szCs w:val="20"/>
        </w:rPr>
        <w:t>ской  подготовки учащихся:</w:t>
      </w:r>
    </w:p>
    <w:p w:rsidR="000E4724" w:rsidRPr="00A808E4" w:rsidRDefault="000E4724" w:rsidP="000E4724">
      <w:pPr>
        <w:shd w:val="clear" w:color="auto" w:fill="FFFFFF"/>
        <w:spacing w:line="253" w:lineRule="exact"/>
        <w:ind w:left="35" w:right="46" w:firstLine="357"/>
        <w:jc w:val="both"/>
        <w:rPr>
          <w:sz w:val="20"/>
          <w:szCs w:val="20"/>
        </w:rPr>
      </w:pPr>
    </w:p>
    <w:p w:rsidR="000E4724" w:rsidRPr="00A808E4" w:rsidRDefault="000E4724" w:rsidP="000E4724">
      <w:pPr>
        <w:shd w:val="clear" w:color="auto" w:fill="FFFFFF"/>
        <w:spacing w:line="253" w:lineRule="exact"/>
        <w:ind w:left="190"/>
        <w:jc w:val="center"/>
        <w:rPr>
          <w:sz w:val="20"/>
          <w:szCs w:val="20"/>
        </w:rPr>
      </w:pPr>
      <w:smartTag w:uri="urn:schemas-microsoft-com:office:smarttags" w:element="place">
        <w:r w:rsidRPr="00A808E4">
          <w:rPr>
            <w:b/>
            <w:bCs/>
            <w:color w:val="000000"/>
            <w:spacing w:val="-2"/>
            <w:w w:val="102"/>
            <w:sz w:val="20"/>
            <w:szCs w:val="20"/>
            <w:lang w:val="en-US"/>
          </w:rPr>
          <w:t>I</w:t>
        </w:r>
        <w:r w:rsidRPr="00A808E4">
          <w:rPr>
            <w:b/>
            <w:bCs/>
            <w:color w:val="000000"/>
            <w:spacing w:val="-2"/>
            <w:w w:val="102"/>
            <w:sz w:val="20"/>
            <w:szCs w:val="20"/>
          </w:rPr>
          <w:t>.</w:t>
        </w:r>
      </w:smartTag>
      <w:r w:rsidRPr="00A808E4">
        <w:rPr>
          <w:b/>
          <w:bCs/>
          <w:color w:val="000000"/>
          <w:spacing w:val="-2"/>
          <w:w w:val="102"/>
          <w:sz w:val="20"/>
          <w:szCs w:val="20"/>
        </w:rPr>
        <w:t xml:space="preserve"> Знания</w:t>
      </w:r>
    </w:p>
    <w:p w:rsidR="000E4724" w:rsidRPr="00A808E4" w:rsidRDefault="000E4724" w:rsidP="000E4724">
      <w:pPr>
        <w:shd w:val="clear" w:color="auto" w:fill="FFFFFF"/>
        <w:spacing w:before="52" w:line="253" w:lineRule="exact"/>
        <w:ind w:left="40" w:right="52" w:firstLine="357"/>
        <w:jc w:val="both"/>
        <w:rPr>
          <w:sz w:val="20"/>
          <w:szCs w:val="20"/>
        </w:rPr>
      </w:pPr>
      <w:r w:rsidRPr="00A808E4">
        <w:rPr>
          <w:color w:val="000000"/>
          <w:spacing w:val="-3"/>
          <w:w w:val="102"/>
          <w:sz w:val="20"/>
          <w:szCs w:val="20"/>
        </w:rPr>
        <w:t>При оценивании знаний по предмету «Физическая культура» учитываются такие показатели: глу</w:t>
      </w:r>
      <w:r w:rsidRPr="00A808E4">
        <w:rPr>
          <w:color w:val="000000"/>
          <w:spacing w:val="-1"/>
          <w:w w:val="102"/>
          <w:sz w:val="20"/>
          <w:szCs w:val="20"/>
        </w:rPr>
        <w:t xml:space="preserve">бина, полнота, аргументированность, умение использовать их применительно к конкретным случаям </w:t>
      </w:r>
      <w:r w:rsidRPr="00A808E4">
        <w:rPr>
          <w:color w:val="000000"/>
          <w:spacing w:val="-2"/>
          <w:w w:val="102"/>
          <w:sz w:val="20"/>
          <w:szCs w:val="20"/>
        </w:rPr>
        <w:t>и занятиям физическими упражнениями.</w:t>
      </w:r>
    </w:p>
    <w:p w:rsidR="000E4724" w:rsidRPr="00A808E4" w:rsidRDefault="000E4724" w:rsidP="000E4724">
      <w:pPr>
        <w:shd w:val="clear" w:color="auto" w:fill="FFFFFF"/>
        <w:spacing w:line="253" w:lineRule="exact"/>
        <w:ind w:left="46" w:right="58" w:firstLine="351"/>
        <w:jc w:val="both"/>
        <w:rPr>
          <w:color w:val="000000"/>
          <w:spacing w:val="-2"/>
          <w:w w:val="102"/>
          <w:sz w:val="20"/>
          <w:szCs w:val="20"/>
        </w:rPr>
      </w:pPr>
      <w:r w:rsidRPr="00A808E4">
        <w:rPr>
          <w:color w:val="000000"/>
          <w:spacing w:val="1"/>
          <w:w w:val="102"/>
          <w:sz w:val="20"/>
          <w:szCs w:val="20"/>
        </w:rPr>
        <w:t xml:space="preserve">С целью проверки знаний используются следующие методы: опрос, проверочные беседы (без </w:t>
      </w:r>
      <w:r w:rsidRPr="00A808E4">
        <w:rPr>
          <w:color w:val="000000"/>
          <w:spacing w:val="-2"/>
          <w:w w:val="102"/>
          <w:sz w:val="20"/>
          <w:szCs w:val="20"/>
        </w:rPr>
        <w:t>вызова из строя),  тестирование.</w:t>
      </w:r>
    </w:p>
    <w:tbl>
      <w:tblPr>
        <w:tblStyle w:val="a3"/>
        <w:tblW w:w="0" w:type="auto"/>
        <w:tblLook w:val="01E0"/>
      </w:tblPr>
      <w:tblGrid>
        <w:gridCol w:w="2529"/>
        <w:gridCol w:w="2529"/>
        <w:gridCol w:w="2529"/>
        <w:gridCol w:w="2529"/>
      </w:tblGrid>
      <w:tr w:rsidR="000E4724" w:rsidRPr="00626385" w:rsidTr="0024454B">
        <w:tc>
          <w:tcPr>
            <w:tcW w:w="2529" w:type="dxa"/>
          </w:tcPr>
          <w:p w:rsidR="000E4724" w:rsidRPr="00626385" w:rsidRDefault="000E4724" w:rsidP="0024454B">
            <w:pPr>
              <w:jc w:val="center"/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5(12,13,14)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4 (9,10,11)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3 (6,7,8)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2 (5-1)</w:t>
            </w:r>
          </w:p>
        </w:tc>
      </w:tr>
      <w:tr w:rsidR="000E4724" w:rsidRPr="00626385" w:rsidTr="0024454B"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 тот же ответ, если в нём содержатся небольшие неточности и незначительные ошибки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 ответ, в котором отсутствует логическая последовательность, имеются проблемы в знании материала, нет должной аргументации и умения использовать знания на практике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 не понимание и незнание материала программы</w:t>
            </w:r>
          </w:p>
        </w:tc>
      </w:tr>
    </w:tbl>
    <w:p w:rsidR="000E4724" w:rsidRDefault="000E4724" w:rsidP="000E4724">
      <w:pPr>
        <w:shd w:val="clear" w:color="auto" w:fill="FFFFFF"/>
        <w:spacing w:line="253" w:lineRule="exact"/>
        <w:ind w:right="58"/>
        <w:jc w:val="both"/>
        <w:rPr>
          <w:color w:val="000000"/>
          <w:spacing w:val="-2"/>
          <w:w w:val="102"/>
          <w:sz w:val="28"/>
          <w:szCs w:val="28"/>
        </w:rPr>
      </w:pPr>
    </w:p>
    <w:p w:rsidR="000E4724" w:rsidRDefault="000E4724" w:rsidP="000E4724">
      <w:pPr>
        <w:shd w:val="clear" w:color="auto" w:fill="FFFFFF"/>
        <w:spacing w:line="253" w:lineRule="exact"/>
        <w:ind w:left="46" w:right="58" w:firstLine="351"/>
        <w:jc w:val="center"/>
        <w:rPr>
          <w:color w:val="000000"/>
          <w:spacing w:val="-2"/>
          <w:w w:val="102"/>
          <w:sz w:val="28"/>
          <w:szCs w:val="28"/>
        </w:rPr>
      </w:pPr>
      <w:r w:rsidRPr="00F07169">
        <w:rPr>
          <w:b/>
          <w:color w:val="000000"/>
          <w:spacing w:val="-2"/>
          <w:w w:val="102"/>
          <w:sz w:val="28"/>
          <w:szCs w:val="28"/>
          <w:lang w:val="en-US"/>
        </w:rPr>
        <w:t>II</w:t>
      </w:r>
      <w:r>
        <w:rPr>
          <w:b/>
          <w:color w:val="000000"/>
          <w:spacing w:val="-2"/>
          <w:w w:val="102"/>
          <w:sz w:val="28"/>
          <w:szCs w:val="28"/>
        </w:rPr>
        <w:t>. Техника владения двигательными умениями и навыками</w:t>
      </w:r>
    </w:p>
    <w:p w:rsidR="000E4724" w:rsidRPr="00A808E4" w:rsidRDefault="000E4724" w:rsidP="000E4724">
      <w:pPr>
        <w:shd w:val="clear" w:color="auto" w:fill="FFFFFF"/>
        <w:spacing w:line="253" w:lineRule="exact"/>
        <w:ind w:left="46" w:right="58" w:firstLine="351"/>
        <w:rPr>
          <w:sz w:val="20"/>
          <w:szCs w:val="20"/>
        </w:rPr>
      </w:pPr>
      <w:r>
        <w:rPr>
          <w:color w:val="000000"/>
          <w:spacing w:val="-2"/>
          <w:w w:val="102"/>
          <w:sz w:val="28"/>
          <w:szCs w:val="28"/>
        </w:rPr>
        <w:t xml:space="preserve">  </w:t>
      </w:r>
      <w:r w:rsidRPr="00A808E4">
        <w:rPr>
          <w:color w:val="000000"/>
          <w:spacing w:val="-2"/>
          <w:w w:val="102"/>
          <w:sz w:val="20"/>
          <w:szCs w:val="20"/>
        </w:rPr>
        <w:t>Для оценивания техники двигательными умениями и навыками используются следующие методы: наблюдение, вызов из строя для показа, выполнение упражнений и комбинированный метод</w:t>
      </w:r>
    </w:p>
    <w:tbl>
      <w:tblPr>
        <w:tblStyle w:val="a3"/>
        <w:tblW w:w="0" w:type="auto"/>
        <w:tblLook w:val="01E0"/>
      </w:tblPr>
      <w:tblGrid>
        <w:gridCol w:w="2529"/>
        <w:gridCol w:w="2529"/>
        <w:gridCol w:w="2529"/>
        <w:gridCol w:w="2529"/>
      </w:tblGrid>
      <w:tr w:rsidR="000E4724" w:rsidTr="0024454B">
        <w:tc>
          <w:tcPr>
            <w:tcW w:w="2529" w:type="dxa"/>
          </w:tcPr>
          <w:p w:rsidR="000E4724" w:rsidRPr="00626385" w:rsidRDefault="000E4724" w:rsidP="0024454B">
            <w:pPr>
              <w:jc w:val="center"/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5(12,13,14)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4 (9,10,11)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3 (6,7,8)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2 (5-1)</w:t>
            </w:r>
          </w:p>
        </w:tc>
      </w:tr>
      <w:tr w:rsidR="000E4724" w:rsidRPr="00626385" w:rsidTr="0024454B"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proofErr w:type="gramStart"/>
            <w:r w:rsidRPr="00626385">
              <w:rPr>
                <w:color w:val="333333"/>
                <w:sz w:val="20"/>
                <w:szCs w:val="20"/>
              </w:rPr>
              <w:t>Движение или отдельные его элементы выполнены правильно, с соблюдением всех требований, без ошибок, легко, свободно, чётко, с отличной осанкой, в надлежа</w:t>
            </w:r>
            <w:r>
              <w:rPr>
                <w:color w:val="333333"/>
                <w:sz w:val="20"/>
                <w:szCs w:val="20"/>
              </w:rPr>
              <w:t>щем ритме;</w:t>
            </w:r>
            <w:r w:rsidRPr="00626385">
              <w:rPr>
                <w:color w:val="333333"/>
                <w:sz w:val="20"/>
                <w:szCs w:val="20"/>
              </w:rPr>
              <w:t xml:space="preserve">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</w:t>
            </w:r>
            <w:r>
              <w:rPr>
                <w:color w:val="333333"/>
                <w:sz w:val="20"/>
                <w:szCs w:val="20"/>
              </w:rPr>
              <w:t xml:space="preserve"> определить и исправить ошибки, допущенные другим учеником; уверенно выполнять учебный норматив</w:t>
            </w:r>
            <w:proofErr w:type="gramEnd"/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 w:rsidRPr="00626385">
              <w:rPr>
                <w:color w:val="333333"/>
                <w:sz w:val="20"/>
                <w:szCs w:val="20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соревновании с уроком условиях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Движение </w:t>
            </w:r>
            <w:proofErr w:type="spellStart"/>
            <w:r>
              <w:rPr>
                <w:color w:val="333333"/>
                <w:sz w:val="20"/>
                <w:szCs w:val="20"/>
              </w:rPr>
              <w:t>ишли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0E4724" w:rsidRPr="00F07169" w:rsidRDefault="000E4724" w:rsidP="000E4724">
      <w:pPr>
        <w:ind w:left="360"/>
        <w:jc w:val="both"/>
        <w:rPr>
          <w:color w:val="333333"/>
          <w:sz w:val="28"/>
          <w:szCs w:val="28"/>
        </w:rPr>
      </w:pPr>
    </w:p>
    <w:p w:rsidR="000E4724" w:rsidRDefault="000E4724" w:rsidP="000E4724">
      <w:pPr>
        <w:ind w:left="360"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lastRenderedPageBreak/>
        <w:t>III</w:t>
      </w:r>
      <w:r>
        <w:rPr>
          <w:color w:val="333333"/>
          <w:sz w:val="28"/>
          <w:szCs w:val="28"/>
        </w:rPr>
        <w:t xml:space="preserve">. </w:t>
      </w:r>
      <w:r w:rsidRPr="00CD3DE2">
        <w:rPr>
          <w:b/>
          <w:color w:val="333333"/>
          <w:sz w:val="28"/>
          <w:szCs w:val="28"/>
        </w:rPr>
        <w:t>Владение способами</w:t>
      </w:r>
    </w:p>
    <w:p w:rsidR="000E4724" w:rsidRDefault="000E4724" w:rsidP="000E4724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 умениями осуществлять физкультурно-оздоровительную деятельность</w:t>
      </w:r>
    </w:p>
    <w:p w:rsidR="000E4724" w:rsidRPr="00CD3DE2" w:rsidRDefault="000E4724" w:rsidP="000E4724">
      <w:pPr>
        <w:ind w:left="36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2529"/>
        <w:gridCol w:w="2529"/>
        <w:gridCol w:w="2529"/>
        <w:gridCol w:w="2529"/>
      </w:tblGrid>
      <w:tr w:rsidR="000E4724" w:rsidRPr="00626385" w:rsidTr="0024454B">
        <w:tc>
          <w:tcPr>
            <w:tcW w:w="2529" w:type="dxa"/>
          </w:tcPr>
          <w:p w:rsidR="000E4724" w:rsidRPr="00626385" w:rsidRDefault="000E4724" w:rsidP="0024454B">
            <w:pPr>
              <w:jc w:val="center"/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5(12,13,14)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4 (9,10,11)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3 (6,7,8)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2 (5-1)</w:t>
            </w:r>
          </w:p>
        </w:tc>
      </w:tr>
      <w:tr w:rsidR="000E4724" w:rsidRPr="00626385" w:rsidTr="0024454B">
        <w:tc>
          <w:tcPr>
            <w:tcW w:w="2529" w:type="dxa"/>
          </w:tcPr>
          <w:p w:rsidR="000E4724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Учащийся </w:t>
            </w:r>
            <w:r>
              <w:rPr>
                <w:b/>
                <w:color w:val="333333"/>
                <w:sz w:val="20"/>
                <w:szCs w:val="20"/>
              </w:rPr>
              <w:t>умеет:</w:t>
            </w:r>
          </w:p>
          <w:p w:rsidR="000E4724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самостоятельно организовать место занятий;</w:t>
            </w:r>
          </w:p>
          <w:p w:rsidR="000E4724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подбирать средства и инвентарь и применять их в конкретных условиях;</w:t>
            </w:r>
          </w:p>
          <w:p w:rsidR="000E4724" w:rsidRPr="00CD3DE2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контролировать ход выполнения деятельности и оценивать итоги</w:t>
            </w:r>
          </w:p>
        </w:tc>
        <w:tc>
          <w:tcPr>
            <w:tcW w:w="2529" w:type="dxa"/>
          </w:tcPr>
          <w:p w:rsidR="000E4724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Учащийся:</w:t>
            </w:r>
          </w:p>
          <w:p w:rsidR="000E4724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организует место занятий в основном самостоятельно, лишь с незначительной помощью;</w:t>
            </w:r>
          </w:p>
          <w:p w:rsidR="000E4724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допускает незначительные ошибки в подборе средств;</w:t>
            </w:r>
          </w:p>
          <w:p w:rsidR="000E4724" w:rsidRPr="00D57EA7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контролирует ход выполнения деятельности и оценивает итоги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Учащийся не может выполнить самостоятельно ни один из пунктов</w:t>
            </w:r>
          </w:p>
        </w:tc>
      </w:tr>
    </w:tbl>
    <w:p w:rsidR="000E4724" w:rsidRDefault="000E4724" w:rsidP="000E4724">
      <w:pPr>
        <w:ind w:left="360"/>
        <w:rPr>
          <w:color w:val="333333"/>
          <w:sz w:val="28"/>
          <w:szCs w:val="28"/>
        </w:rPr>
      </w:pPr>
    </w:p>
    <w:p w:rsidR="000E4724" w:rsidRDefault="000E4724" w:rsidP="000E4724">
      <w:pPr>
        <w:ind w:left="360"/>
        <w:jc w:val="center"/>
        <w:rPr>
          <w:b/>
          <w:color w:val="333333"/>
          <w:sz w:val="28"/>
          <w:szCs w:val="28"/>
        </w:rPr>
      </w:pPr>
      <w:r w:rsidRPr="00D57EA7">
        <w:rPr>
          <w:b/>
          <w:color w:val="333333"/>
          <w:sz w:val="28"/>
          <w:szCs w:val="28"/>
          <w:lang w:val="en-US"/>
        </w:rPr>
        <w:t>IV</w:t>
      </w:r>
      <w:r w:rsidRPr="00D57EA7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Уровень физической подготовленности учащихся</w:t>
      </w:r>
    </w:p>
    <w:p w:rsidR="000E4724" w:rsidRDefault="000E4724" w:rsidP="000E4724">
      <w:pPr>
        <w:ind w:left="360"/>
        <w:jc w:val="center"/>
        <w:rPr>
          <w:color w:val="333333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529"/>
        <w:gridCol w:w="2529"/>
        <w:gridCol w:w="2529"/>
        <w:gridCol w:w="2529"/>
      </w:tblGrid>
      <w:tr w:rsidR="000E4724" w:rsidRPr="00626385" w:rsidTr="0024454B">
        <w:tc>
          <w:tcPr>
            <w:tcW w:w="2529" w:type="dxa"/>
          </w:tcPr>
          <w:p w:rsidR="000E4724" w:rsidRPr="00626385" w:rsidRDefault="000E4724" w:rsidP="0024454B">
            <w:pPr>
              <w:jc w:val="center"/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5(12,13,14)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4 (9,10,11)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3 (6,7,8)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b/>
                <w:color w:val="333333"/>
              </w:rPr>
            </w:pPr>
            <w:r w:rsidRPr="00626385">
              <w:rPr>
                <w:b/>
                <w:color w:val="333333"/>
              </w:rPr>
              <w:t>Оценка 2 (5-1)</w:t>
            </w:r>
          </w:p>
        </w:tc>
      </w:tr>
      <w:tr w:rsidR="000E4724" w:rsidRPr="00626385" w:rsidTr="0024454B">
        <w:tc>
          <w:tcPr>
            <w:tcW w:w="2529" w:type="dxa"/>
          </w:tcPr>
          <w:p w:rsidR="000E4724" w:rsidRPr="00CD3DE2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>
              <w:rPr>
                <w:color w:val="333333"/>
                <w:sz w:val="20"/>
                <w:szCs w:val="20"/>
              </w:rPr>
              <w:t>обучения по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физической культуре, и высокому приросту ученика в показателях физической подготовленности за определённый период времени</w:t>
            </w:r>
          </w:p>
        </w:tc>
        <w:tc>
          <w:tcPr>
            <w:tcW w:w="2529" w:type="dxa"/>
          </w:tcPr>
          <w:p w:rsidR="000E4724" w:rsidRPr="00D57EA7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  <w:tc>
          <w:tcPr>
            <w:tcW w:w="2529" w:type="dxa"/>
          </w:tcPr>
          <w:p w:rsidR="000E4724" w:rsidRPr="00626385" w:rsidRDefault="000E4724" w:rsidP="0024454B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Учащийся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0E4724" w:rsidRDefault="000E4724" w:rsidP="000E4724">
      <w:pPr>
        <w:ind w:left="360"/>
        <w:rPr>
          <w:color w:val="333333"/>
          <w:sz w:val="20"/>
          <w:szCs w:val="20"/>
        </w:rPr>
      </w:pPr>
    </w:p>
    <w:p w:rsidR="000E4724" w:rsidRPr="00A808E4" w:rsidRDefault="000E4724" w:rsidP="000E4724">
      <w:pPr>
        <w:ind w:left="360"/>
        <w:rPr>
          <w:color w:val="333333"/>
          <w:sz w:val="20"/>
          <w:szCs w:val="20"/>
        </w:rPr>
      </w:pPr>
      <w:proofErr w:type="gramStart"/>
      <w:r w:rsidRPr="00A808E4">
        <w:rPr>
          <w:color w:val="333333"/>
          <w:sz w:val="20"/>
          <w:szCs w:val="20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A808E4">
        <w:rPr>
          <w:color w:val="333333"/>
          <w:sz w:val="20"/>
          <w:szCs w:val="20"/>
        </w:rPr>
        <w:t xml:space="preserve"> Задание учителя по улучшению показателей физической подготовленности (темп прироста) должны представлять определённую трудность для каждого учащегося, но быть реально выполнимыми. </w:t>
      </w:r>
      <w:proofErr w:type="gramStart"/>
      <w:r w:rsidRPr="00A808E4">
        <w:rPr>
          <w:color w:val="333333"/>
          <w:sz w:val="20"/>
          <w:szCs w:val="20"/>
        </w:rPr>
        <w:t>Достижение этих сдвигов при условии систематических занятий даёт основание учителю для выставления высокой оценки).</w:t>
      </w:r>
      <w:proofErr w:type="gramEnd"/>
    </w:p>
    <w:p w:rsidR="000E4724" w:rsidRDefault="000E4724" w:rsidP="000E4724">
      <w:pPr>
        <w:ind w:left="360"/>
        <w:rPr>
          <w:b/>
          <w:i/>
          <w:color w:val="333333"/>
          <w:sz w:val="20"/>
          <w:szCs w:val="20"/>
        </w:rPr>
      </w:pPr>
      <w:r w:rsidRPr="00A808E4">
        <w:rPr>
          <w:b/>
          <w:i/>
          <w:color w:val="333333"/>
          <w:sz w:val="20"/>
          <w:szCs w:val="20"/>
        </w:rPr>
        <w:t xml:space="preserve">  </w:t>
      </w:r>
    </w:p>
    <w:p w:rsidR="000E4724" w:rsidRPr="00A808E4" w:rsidRDefault="000E4724" w:rsidP="000E4724">
      <w:pPr>
        <w:ind w:left="360"/>
        <w:rPr>
          <w:color w:val="333333"/>
          <w:sz w:val="20"/>
          <w:szCs w:val="20"/>
        </w:rPr>
      </w:pPr>
      <w:r w:rsidRPr="00A808E4">
        <w:rPr>
          <w:b/>
          <w:i/>
          <w:color w:val="333333"/>
          <w:sz w:val="20"/>
          <w:szCs w:val="20"/>
        </w:rPr>
        <w:t xml:space="preserve"> Общая оценка успеваемости</w:t>
      </w:r>
      <w:r w:rsidRPr="00A808E4">
        <w:rPr>
          <w:color w:val="333333"/>
          <w:sz w:val="20"/>
          <w:szCs w:val="20"/>
        </w:rPr>
        <w:t xml:space="preserve"> складывается по видам программ: по гимнастике, баскетболу, лёгкой атлетике, лыжной подготовке – путём сложения конечных оценок, полученных учеником по всем видам движений, и оценок за выполнение контрольных упражнений.</w:t>
      </w:r>
    </w:p>
    <w:p w:rsidR="000E4724" w:rsidRDefault="000E4724" w:rsidP="000E4724">
      <w:pPr>
        <w:ind w:left="360"/>
        <w:rPr>
          <w:b/>
          <w:i/>
          <w:color w:val="333333"/>
          <w:sz w:val="20"/>
          <w:szCs w:val="20"/>
        </w:rPr>
      </w:pPr>
      <w:r w:rsidRPr="00A808E4">
        <w:rPr>
          <w:b/>
          <w:i/>
          <w:color w:val="333333"/>
          <w:sz w:val="20"/>
          <w:szCs w:val="20"/>
        </w:rPr>
        <w:t xml:space="preserve"> </w:t>
      </w:r>
    </w:p>
    <w:p w:rsidR="000E4724" w:rsidRPr="00A808E4" w:rsidRDefault="000E4724" w:rsidP="000E4724">
      <w:pPr>
        <w:ind w:left="360"/>
        <w:rPr>
          <w:color w:val="333333"/>
          <w:sz w:val="20"/>
          <w:szCs w:val="20"/>
        </w:rPr>
      </w:pPr>
      <w:r w:rsidRPr="00A808E4">
        <w:rPr>
          <w:b/>
          <w:i/>
          <w:color w:val="333333"/>
          <w:sz w:val="20"/>
          <w:szCs w:val="20"/>
        </w:rPr>
        <w:t xml:space="preserve"> Оценка успеваемости за учебный год </w:t>
      </w:r>
      <w:r w:rsidRPr="00A808E4">
        <w:rPr>
          <w:color w:val="333333"/>
          <w:sz w:val="20"/>
          <w:szCs w:val="20"/>
        </w:rPr>
        <w:t xml:space="preserve"> производится на основании оценок за учебные четверти с учётом общих оценок по отдельным разделам программы. </w:t>
      </w:r>
      <w:proofErr w:type="gramStart"/>
      <w:r w:rsidRPr="00A808E4">
        <w:rPr>
          <w:color w:val="333333"/>
          <w:sz w:val="20"/>
          <w:szCs w:val="20"/>
        </w:rPr>
        <w:t>При том</w:t>
      </w:r>
      <w:proofErr w:type="gramEnd"/>
      <w:r w:rsidRPr="00A808E4">
        <w:rPr>
          <w:color w:val="333333"/>
          <w:sz w:val="20"/>
          <w:szCs w:val="20"/>
        </w:rPr>
        <w:t xml:space="preserve">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135E19" w:rsidRPr="00135E19" w:rsidRDefault="00135E19" w:rsidP="00135E19">
      <w:pPr>
        <w:jc w:val="center"/>
        <w:rPr>
          <w:b/>
        </w:rPr>
      </w:pPr>
    </w:p>
    <w:sectPr w:rsidR="00135E19" w:rsidRPr="00135E19" w:rsidSect="0024454B">
      <w:pgSz w:w="11906" w:h="16838"/>
      <w:pgMar w:top="360" w:right="357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FBB4D50"/>
    <w:multiLevelType w:val="hybridMultilevel"/>
    <w:tmpl w:val="6AF6B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5E19"/>
    <w:rsid w:val="000E4724"/>
    <w:rsid w:val="00135E19"/>
    <w:rsid w:val="0024454B"/>
    <w:rsid w:val="003C6FAE"/>
    <w:rsid w:val="00992851"/>
    <w:rsid w:val="00E41E29"/>
    <w:rsid w:val="00E5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5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35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8257</Words>
  <Characters>47066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2010-09-02T02:36:00Z</cp:lastPrinted>
  <dcterms:created xsi:type="dcterms:W3CDTF">2010-08-22T11:32:00Z</dcterms:created>
  <dcterms:modified xsi:type="dcterms:W3CDTF">2010-09-02T02:37:00Z</dcterms:modified>
</cp:coreProperties>
</file>